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color w:val="5B9BD5" w:themeColor="accent1"/>
          <w:lang w:val="fr-FR" w:eastAsia="fr-FR"/>
        </w:rPr>
        <w:id w:val="-232770812"/>
        <w:docPartObj>
          <w:docPartGallery w:val="Cover Pages"/>
          <w:docPartUnique/>
        </w:docPartObj>
      </w:sdtPr>
      <w:sdtEndPr>
        <w:rPr>
          <w:rFonts w:ascii="Times New Roman" w:hAnsi="Times New Roman"/>
          <w:b/>
          <w:color w:val="auto"/>
          <w:sz w:val="24"/>
          <w:szCs w:val="24"/>
        </w:rPr>
      </w:sdtEndPr>
      <w:sdtContent>
        <w:sdt>
          <w:sdtPr>
            <w:rPr>
              <w:rFonts w:ascii="Times New Roman" w:eastAsiaTheme="majorEastAsia" w:hAnsi="Times New Roman"/>
              <w:b/>
              <w:caps/>
              <w:color w:val="000000" w:themeColor="text1"/>
              <w:sz w:val="56"/>
              <w:szCs w:val="56"/>
            </w:rPr>
            <w:alias w:val="Title"/>
            <w:tag w:val=""/>
            <w:id w:val="1735040861"/>
            <w:dataBinding w:prefixMappings="xmlns:ns0='http://purl.org/dc/elements/1.1/' xmlns:ns1='http://schemas.openxmlformats.org/package/2006/metadata/core-properties' " w:xpath="/ns1:coreProperties[1]/ns0:title[1]" w:storeItemID="{6C3C8BC8-F283-45AE-878A-BAB7291924A1}"/>
            <w:text/>
          </w:sdtPr>
          <w:sdtEndPr/>
          <w:sdtContent>
            <w:p w:rsidR="0065107C" w:rsidRPr="003A20F0" w:rsidRDefault="0065107C" w:rsidP="0065107C">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center"/>
                <w:rPr>
                  <w:rFonts w:ascii="Times New Roman" w:eastAsiaTheme="majorEastAsia" w:hAnsi="Times New Roman"/>
                  <w:b/>
                  <w:caps/>
                  <w:color w:val="5B9BD5" w:themeColor="accent1"/>
                  <w:sz w:val="80"/>
                  <w:szCs w:val="80"/>
                </w:rPr>
              </w:pPr>
              <w:r w:rsidRPr="00C20879">
                <w:rPr>
                  <w:rFonts w:ascii="Times New Roman" w:eastAsiaTheme="majorEastAsia" w:hAnsi="Times New Roman"/>
                  <w:b/>
                  <w:caps/>
                  <w:color w:val="000000" w:themeColor="text1"/>
                  <w:sz w:val="56"/>
                  <w:szCs w:val="56"/>
                </w:rPr>
                <w:t>UNION DESOLIDARITE D'AIDE AU DEVELOPPEMENT COMMUNAUTAIRE (USADEC) GENDER POLICY</w:t>
              </w:r>
            </w:p>
          </w:sdtContent>
        </w:sdt>
        <w:p w:rsidR="00C554B6" w:rsidRDefault="00C554B6" w:rsidP="004F4A7A">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spacing w:before="1540" w:after="240"/>
            <w:rPr>
              <w:color w:val="5B9BD5" w:themeColor="accent1"/>
            </w:rPr>
          </w:pPr>
        </w:p>
        <w:p w:rsidR="00C554B6" w:rsidRDefault="00C554B6" w:rsidP="004F4A7A">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spacing w:before="480"/>
            <w:rPr>
              <w:color w:val="5B9BD5" w:themeColor="accent1"/>
            </w:rPr>
          </w:pPr>
        </w:p>
        <w:p w:rsidR="008529AA" w:rsidRDefault="008529AA" w:rsidP="008529AA">
          <w:pPr>
            <w:pBdr>
              <w:top w:val="single" w:sz="4" w:space="1" w:color="auto"/>
              <w:left w:val="single" w:sz="4" w:space="4" w:color="auto"/>
              <w:bottom w:val="single" w:sz="4" w:space="1" w:color="auto"/>
              <w:right w:val="single" w:sz="4" w:space="4" w:color="auto"/>
            </w:pBdr>
            <w:spacing w:after="160" w:line="259" w:lineRule="auto"/>
            <w:rPr>
              <w:rFonts w:ascii="Times New Roman" w:hAnsi="Times New Roman"/>
              <w:b/>
              <w:sz w:val="24"/>
              <w:szCs w:val="24"/>
              <w:lang w:val="en-US"/>
            </w:rPr>
          </w:pPr>
          <w:r>
            <w:rPr>
              <w:rFonts w:ascii="Times New Roman" w:hAnsi="Times New Roman"/>
              <w:b/>
              <w:sz w:val="24"/>
              <w:szCs w:val="24"/>
              <w:lang w:val="en-US"/>
            </w:rPr>
            <w:br w:type="page"/>
          </w:r>
          <w:r>
            <w:rPr>
              <w:noProof/>
              <w:color w:val="5B9BD5" w:themeColor="accent1"/>
              <w:lang w:val="en-US" w:eastAsia="en-US"/>
            </w:rPr>
            <mc:AlternateContent>
              <mc:Choice Requires="wps">
                <w:drawing>
                  <wp:anchor distT="0" distB="0" distL="114300" distR="114300" simplePos="0" relativeHeight="251659264" behindDoc="0" locked="0" layoutInCell="1" allowOverlap="1" wp14:anchorId="2F9F9ECB" wp14:editId="199BACF0">
                    <wp:simplePos x="0" y="0"/>
                    <wp:positionH relativeFrom="margin">
                      <wp:align>right</wp:align>
                    </wp:positionH>
                    <wp:positionV relativeFrom="page">
                      <wp:posOffset>6619876</wp:posOffset>
                    </wp:positionV>
                    <wp:extent cx="6553200" cy="847725"/>
                    <wp:effectExtent l="0" t="0" r="0" b="9525"/>
                    <wp:wrapNone/>
                    <wp:docPr id="142" name="Text Box 142"/>
                    <wp:cNvGraphicFramePr/>
                    <a:graphic xmlns:a="http://schemas.openxmlformats.org/drawingml/2006/main">
                      <a:graphicData uri="http://schemas.microsoft.com/office/word/2010/wordprocessingShape">
                        <wps:wsp>
                          <wps:cNvSpPr txBox="1"/>
                          <wps:spPr>
                            <a:xfrm>
                              <a:off x="0" y="0"/>
                              <a:ext cx="6553200" cy="847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aps/>
                                    <w:color w:val="000000" w:themeColor="text1"/>
                                    <w:sz w:val="52"/>
                                    <w:szCs w:val="52"/>
                                  </w:rPr>
                                  <w:alias w:val="Date"/>
                                  <w:tag w:val=""/>
                                  <w:id w:val="502636230"/>
                                  <w:dataBinding w:prefixMappings="xmlns:ns0='http://schemas.microsoft.com/office/2006/coverPageProps' " w:xpath="/ns0:CoverPageProperties[1]/ns0:PublishDate[1]" w:storeItemID="{55AF091B-3C7A-41E3-B477-F2FDAA23CFDA}"/>
                                  <w:date w:fullDate="2023-11-01T00:00:00Z">
                                    <w:dateFormat w:val="MMMM d, yyyy"/>
                                    <w:lid w:val="en-US"/>
                                    <w:storeMappedDataAs w:val="dateTime"/>
                                    <w:calendar w:val="gregorian"/>
                                  </w:date>
                                </w:sdtPr>
                                <w:sdtEndPr/>
                                <w:sdtContent>
                                  <w:p w:rsidR="00C554B6" w:rsidRPr="003A20F0" w:rsidRDefault="00293A99">
                                    <w:pPr>
                                      <w:pStyle w:val="NoSpacing"/>
                                      <w:spacing w:after="40"/>
                                      <w:jc w:val="center"/>
                                      <w:rPr>
                                        <w:rFonts w:ascii="Times New Roman" w:hAnsi="Times New Roman"/>
                                        <w:caps/>
                                        <w:color w:val="000000" w:themeColor="text1"/>
                                        <w:sz w:val="52"/>
                                        <w:szCs w:val="52"/>
                                      </w:rPr>
                                    </w:pPr>
                                    <w:r w:rsidRPr="003A20F0">
                                      <w:rPr>
                                        <w:rFonts w:ascii="Times New Roman" w:hAnsi="Times New Roman"/>
                                        <w:caps/>
                                        <w:color w:val="000000" w:themeColor="text1"/>
                                        <w:sz w:val="52"/>
                                        <w:szCs w:val="52"/>
                                      </w:rPr>
                                      <w:t>November 1, 2023</w:t>
                                    </w:r>
                                  </w:p>
                                </w:sdtContent>
                              </w:sdt>
                              <w:p w:rsidR="00C554B6" w:rsidRDefault="00C554B6">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xmlns:w15="http://schemas.microsoft.com/office/word/2012/wordml">
                <w:pict>
                  <v:shapetype w14:anchorId="03D544F1" id="_x0000_t202" coordsize="21600,21600" o:spt="202" path="m,l,21600r21600,l21600,xe">
                    <v:stroke joinstyle="miter"/>
                    <v:path gradientshapeok="t" o:connecttype="rect"/>
                  </v:shapetype>
                  <v:shape id="Text Box 142" o:spid="_x0000_s1026" type="#_x0000_t202" style="position:absolute;margin-left:464.8pt;margin-top:521.25pt;width:516pt;height:66.75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" filled="f" stroked="f" strokeweight=".5pt">
                    <v:textbox inset="0,0,0,0">
                      <w:txbxContent>
                        <w:sdt>
                          <w:sdtPr>
                            <w:rPr>
                              <w:rFonts w:ascii="Times New Roman" w:hAnsi="Times New Roman"/>
                              <w:caps/>
                              <w:color w:val="000000" w:themeColor="text1"/>
                              <w:sz w:val="52"/>
                              <w:szCs w:val="52"/>
                            </w:rPr>
                            <w:alias w:val="Date"/>
                            <w:tag w:val=""/>
                            <w:id w:val="502636230"/>
                            <w:dataBinding w:prefixMappings="xmlns:ns0='http://schemas.microsoft.com/office/2006/coverPageProps' " w:xpath="/ns0:CoverPageProperties[1]/ns0:PublishDate[1]" w:storeItemID="{55AF091B-3C7A-41E3-B477-F2FDAA23CFDA}"/>
                            <w:date w:fullDate="2023-11-01T00:00:00Z">
                              <w:dateFormat w:val="MMMM d, yyyy"/>
                              <w:lid w:val="en-US"/>
                              <w:storeMappedDataAs w:val="dateTime"/>
                              <w:calendar w:val="gregorian"/>
                            </w:date>
                          </w:sdtPr>
                          <w:sdtEndPr/>
                          <w:sdtContent>
                            <w:p w:rsidR="00C554B6" w:rsidRPr="003A20F0" w:rsidRDefault="00293A99">
                              <w:pPr>
                                <w:pStyle w:val="NoSpacing"/>
                                <w:spacing w:after="40"/>
                                <w:jc w:val="center"/>
                                <w:rPr>
                                  <w:rFonts w:ascii="Times New Roman" w:hAnsi="Times New Roman"/>
                                  <w:caps/>
                                  <w:color w:val="000000" w:themeColor="text1"/>
                                  <w:sz w:val="52"/>
                                  <w:szCs w:val="52"/>
                                </w:rPr>
                              </w:pPr>
                              <w:r w:rsidRPr="003A20F0">
                                <w:rPr>
                                  <w:rFonts w:ascii="Times New Roman" w:hAnsi="Times New Roman"/>
                                  <w:caps/>
                                  <w:color w:val="000000" w:themeColor="text1"/>
                                  <w:sz w:val="52"/>
                                  <w:szCs w:val="52"/>
                                </w:rPr>
                                <w:t>November 1, 2023</w:t>
                              </w:r>
                            </w:p>
                          </w:sdtContent>
                        </w:sdt>
                        <w:p w:rsidR="00C554B6" w:rsidRDefault="00C554B6">
                          <w:pPr>
                            <w:pStyle w:val="NoSpacing"/>
                            <w:jc w:val="center"/>
                            <w:rPr>
                              <w:color w:val="5B9BD5" w:themeColor="accent1"/>
                            </w:rPr>
                          </w:pPr>
                        </w:p>
                      </w:txbxContent>
                    </v:textbox>
                    <w10:wrap anchorx="margin" anchory="page"/>
                  </v:shape>
                </w:pict>
              </mc:Fallback>
            </mc:AlternateContent>
          </w:r>
        </w:p>
      </w:sdtContent>
    </w:sdt>
    <w:p w:rsidR="00121E38" w:rsidRPr="003A20F0" w:rsidRDefault="008529AA" w:rsidP="00740EA8">
      <w:pPr>
        <w:jc w:val="both"/>
        <w:rPr>
          <w:rFonts w:ascii="Times New Roman" w:hAnsi="Times New Roman"/>
          <w:b/>
          <w:sz w:val="24"/>
          <w:szCs w:val="24"/>
          <w:lang w:val="en-US"/>
        </w:rPr>
      </w:pPr>
      <w:r w:rsidRPr="003A20F0">
        <w:rPr>
          <w:rFonts w:ascii="Times New Roman" w:hAnsi="Times New Roman"/>
          <w:b/>
          <w:sz w:val="24"/>
          <w:szCs w:val="24"/>
          <w:lang w:val="en-US"/>
        </w:rPr>
        <w:lastRenderedPageBreak/>
        <w:t>Introduction</w:t>
      </w:r>
    </w:p>
    <w:p w:rsidR="00E472D7" w:rsidRPr="003A20F0" w:rsidRDefault="00E472D7" w:rsidP="00740EA8">
      <w:pPr>
        <w:jc w:val="both"/>
        <w:rPr>
          <w:rFonts w:ascii="Times New Roman" w:hAnsi="Times New Roman"/>
          <w:sz w:val="24"/>
          <w:szCs w:val="24"/>
          <w:lang w:val="en-US"/>
        </w:rPr>
      </w:pPr>
      <w:r w:rsidRPr="003A20F0">
        <w:rPr>
          <w:rFonts w:ascii="Times New Roman" w:hAnsi="Times New Roman"/>
          <w:sz w:val="24"/>
          <w:szCs w:val="24"/>
          <w:lang w:val="en-US"/>
        </w:rPr>
        <w:t>The recognition of the leadership in decision making at international, regional and national level are reflected in the promotion of policies and actions related to gender.</w:t>
      </w:r>
      <w:r w:rsidR="00422CE2" w:rsidRPr="003A20F0">
        <w:rPr>
          <w:rFonts w:ascii="Times New Roman" w:hAnsi="Times New Roman"/>
          <w:sz w:val="24"/>
          <w:szCs w:val="24"/>
          <w:lang w:val="en-US"/>
        </w:rPr>
        <w:t xml:space="preserve"> This policy provides a framework which </w:t>
      </w:r>
      <w:r w:rsidR="002B48A8" w:rsidRPr="003A20F0">
        <w:rPr>
          <w:rFonts w:ascii="Times New Roman" w:hAnsi="Times New Roman"/>
          <w:sz w:val="24"/>
          <w:szCs w:val="24"/>
          <w:lang w:val="en-US"/>
        </w:rPr>
        <w:t>will accelerate the realization of gender equality</w:t>
      </w:r>
      <w:r w:rsidR="00A2524A">
        <w:rPr>
          <w:rFonts w:ascii="Times New Roman" w:hAnsi="Times New Roman"/>
          <w:sz w:val="24"/>
          <w:szCs w:val="24"/>
          <w:lang w:val="en-US"/>
        </w:rPr>
        <w:t xml:space="preserve"> between men and women at Union de Solidarité d’Aide au Developpement Communautaire </w:t>
      </w:r>
      <w:r w:rsidR="002B48A8" w:rsidRPr="003A20F0">
        <w:rPr>
          <w:rFonts w:ascii="Times New Roman" w:hAnsi="Times New Roman"/>
          <w:sz w:val="24"/>
          <w:szCs w:val="24"/>
          <w:lang w:val="en-US"/>
        </w:rPr>
        <w:t>(</w:t>
      </w:r>
      <w:r w:rsidR="00B0025D">
        <w:rPr>
          <w:rFonts w:ascii="Times New Roman" w:hAnsi="Times New Roman"/>
          <w:sz w:val="24"/>
          <w:szCs w:val="24"/>
          <w:lang w:val="en-US"/>
        </w:rPr>
        <w:t>USADEC</w:t>
      </w:r>
      <w:r w:rsidR="002B48A8" w:rsidRPr="003A20F0">
        <w:rPr>
          <w:rFonts w:ascii="Times New Roman" w:hAnsi="Times New Roman"/>
          <w:sz w:val="24"/>
          <w:szCs w:val="24"/>
          <w:lang w:val="en-US"/>
        </w:rPr>
        <w:t>).</w:t>
      </w:r>
    </w:p>
    <w:p w:rsidR="00EE6CAA" w:rsidRPr="003A20F0" w:rsidRDefault="00B0025D" w:rsidP="00740EA8">
      <w:pPr>
        <w:jc w:val="both"/>
        <w:rPr>
          <w:rFonts w:ascii="Times New Roman" w:eastAsiaTheme="minorHAnsi" w:hAnsi="Times New Roman"/>
          <w:sz w:val="24"/>
          <w:szCs w:val="24"/>
          <w:lang w:val="en-US" w:eastAsia="en-US"/>
        </w:rPr>
      </w:pPr>
      <w:r>
        <w:rPr>
          <w:rFonts w:ascii="Times New Roman" w:hAnsi="Times New Roman"/>
          <w:sz w:val="24"/>
          <w:szCs w:val="24"/>
        </w:rPr>
        <w:t xml:space="preserve">Union </w:t>
      </w:r>
      <w:r w:rsidR="00022D8A">
        <w:rPr>
          <w:rFonts w:ascii="Times New Roman" w:hAnsi="Times New Roman"/>
          <w:sz w:val="24"/>
          <w:szCs w:val="24"/>
        </w:rPr>
        <w:t>de solidarité</w:t>
      </w:r>
      <w:r>
        <w:rPr>
          <w:rFonts w:ascii="Times New Roman" w:hAnsi="Times New Roman"/>
          <w:sz w:val="24"/>
          <w:szCs w:val="24"/>
        </w:rPr>
        <w:t xml:space="preserve"> d’aide au </w:t>
      </w:r>
      <w:r w:rsidR="00022D8A">
        <w:rPr>
          <w:rFonts w:ascii="Times New Roman" w:hAnsi="Times New Roman"/>
          <w:sz w:val="24"/>
          <w:szCs w:val="24"/>
        </w:rPr>
        <w:t>développement</w:t>
      </w:r>
      <w:r>
        <w:rPr>
          <w:rFonts w:ascii="Times New Roman" w:hAnsi="Times New Roman"/>
          <w:sz w:val="24"/>
          <w:szCs w:val="24"/>
        </w:rPr>
        <w:t xml:space="preserve"> communautaire </w:t>
      </w:r>
      <w:r w:rsidR="00121E38" w:rsidRPr="003A20F0">
        <w:rPr>
          <w:rFonts w:ascii="Times New Roman" w:hAnsi="Times New Roman"/>
          <w:sz w:val="24"/>
          <w:szCs w:val="24"/>
        </w:rPr>
        <w:t xml:space="preserve"> (</w:t>
      </w:r>
      <w:r>
        <w:rPr>
          <w:rFonts w:ascii="Times New Roman" w:hAnsi="Times New Roman"/>
          <w:sz w:val="24"/>
          <w:szCs w:val="24"/>
        </w:rPr>
        <w:t>USADEC</w:t>
      </w:r>
      <w:r w:rsidR="00121E38" w:rsidRPr="003A20F0">
        <w:rPr>
          <w:rFonts w:ascii="Times New Roman" w:hAnsi="Times New Roman"/>
          <w:sz w:val="24"/>
          <w:szCs w:val="24"/>
        </w:rPr>
        <w:t>) is a</w:t>
      </w:r>
      <w:r w:rsidR="00A2524A">
        <w:rPr>
          <w:rFonts w:ascii="Times New Roman" w:hAnsi="Times New Roman"/>
          <w:sz w:val="24"/>
          <w:szCs w:val="24"/>
        </w:rPr>
        <w:t xml:space="preserve"> NGO</w:t>
      </w:r>
      <w:r w:rsidR="001D64EB" w:rsidRPr="003A20F0">
        <w:rPr>
          <w:rFonts w:ascii="Times New Roman" w:hAnsi="Times New Roman"/>
          <w:sz w:val="24"/>
          <w:szCs w:val="24"/>
        </w:rPr>
        <w:t xml:space="preserve"> of 66</w:t>
      </w:r>
      <w:r w:rsidR="00121E38" w:rsidRPr="003A20F0">
        <w:rPr>
          <w:rFonts w:ascii="Times New Roman" w:hAnsi="Times New Roman"/>
          <w:sz w:val="24"/>
          <w:szCs w:val="24"/>
        </w:rPr>
        <w:t xml:space="preserve"> civi</w:t>
      </w:r>
      <w:r w:rsidR="001D64EB" w:rsidRPr="003A20F0">
        <w:rPr>
          <w:rFonts w:ascii="Times New Roman" w:hAnsi="Times New Roman"/>
          <w:sz w:val="24"/>
          <w:szCs w:val="24"/>
        </w:rPr>
        <w:t>l society</w:t>
      </w:r>
      <w:r w:rsidR="00121E38" w:rsidRPr="003A20F0">
        <w:rPr>
          <w:rFonts w:ascii="Times New Roman" w:hAnsi="Times New Roman"/>
          <w:sz w:val="24"/>
          <w:szCs w:val="24"/>
        </w:rPr>
        <w:t xml:space="preserve"> organisations who are engaged in addressing climate change and development challenges i</w:t>
      </w:r>
      <w:r w:rsidR="001D64EB" w:rsidRPr="003A20F0">
        <w:rPr>
          <w:rFonts w:ascii="Times New Roman" w:hAnsi="Times New Roman"/>
          <w:sz w:val="24"/>
          <w:szCs w:val="24"/>
        </w:rPr>
        <w:t xml:space="preserve">n Rwanda. </w:t>
      </w:r>
      <w:r>
        <w:rPr>
          <w:rFonts w:ascii="Times New Roman" w:hAnsi="Times New Roman"/>
          <w:sz w:val="24"/>
          <w:szCs w:val="24"/>
        </w:rPr>
        <w:t>USADEC</w:t>
      </w:r>
      <w:r w:rsidR="001D64EB" w:rsidRPr="003A20F0">
        <w:rPr>
          <w:rFonts w:ascii="Times New Roman" w:hAnsi="Times New Roman"/>
          <w:sz w:val="24"/>
          <w:szCs w:val="24"/>
        </w:rPr>
        <w:t xml:space="preserve"> </w:t>
      </w:r>
      <w:r w:rsidR="00121E38" w:rsidRPr="003A20F0">
        <w:rPr>
          <w:rFonts w:ascii="Times New Roman" w:hAnsi="Times New Roman"/>
          <w:sz w:val="24"/>
          <w:szCs w:val="24"/>
        </w:rPr>
        <w:t xml:space="preserve"> is legally registered </w:t>
      </w:r>
      <w:proofErr w:type="spellStart"/>
      <w:r w:rsidR="00121E38" w:rsidRPr="003A20F0">
        <w:rPr>
          <w:rFonts w:ascii="Times New Roman" w:hAnsi="Times New Roman"/>
          <w:sz w:val="24"/>
          <w:szCs w:val="24"/>
        </w:rPr>
        <w:t>with</w:t>
      </w:r>
      <w:proofErr w:type="spellEnd"/>
      <w:r w:rsidR="00121E38" w:rsidRPr="003A20F0">
        <w:rPr>
          <w:rFonts w:ascii="Times New Roman" w:hAnsi="Times New Roman"/>
          <w:sz w:val="24"/>
          <w:szCs w:val="24"/>
        </w:rPr>
        <w:t xml:space="preserve"> Rwa</w:t>
      </w:r>
      <w:r w:rsidR="00EE6CAA" w:rsidRPr="003A20F0">
        <w:rPr>
          <w:rFonts w:ascii="Times New Roman" w:hAnsi="Times New Roman"/>
          <w:sz w:val="24"/>
          <w:szCs w:val="24"/>
        </w:rPr>
        <w:t xml:space="preserve">nda </w:t>
      </w:r>
      <w:proofErr w:type="spellStart"/>
      <w:r w:rsidR="00EE6CAA" w:rsidRPr="003A20F0">
        <w:rPr>
          <w:rFonts w:ascii="Times New Roman" w:hAnsi="Times New Roman"/>
          <w:sz w:val="24"/>
          <w:szCs w:val="24"/>
        </w:rPr>
        <w:t>Governance</w:t>
      </w:r>
      <w:proofErr w:type="spellEnd"/>
      <w:r w:rsidR="00EE6CAA" w:rsidRPr="003A20F0">
        <w:rPr>
          <w:rFonts w:ascii="Times New Roman" w:hAnsi="Times New Roman"/>
          <w:sz w:val="24"/>
          <w:szCs w:val="24"/>
        </w:rPr>
        <w:t xml:space="preserve"> </w:t>
      </w:r>
      <w:proofErr w:type="spellStart"/>
      <w:r w:rsidR="00EE6CAA" w:rsidRPr="003A20F0">
        <w:rPr>
          <w:rFonts w:ascii="Times New Roman" w:hAnsi="Times New Roman"/>
          <w:sz w:val="24"/>
          <w:szCs w:val="24"/>
        </w:rPr>
        <w:t>Board</w:t>
      </w:r>
      <w:proofErr w:type="spellEnd"/>
      <w:r w:rsidR="00EE6CAA" w:rsidRPr="003A20F0">
        <w:rPr>
          <w:rFonts w:ascii="Times New Roman" w:hAnsi="Times New Roman"/>
          <w:sz w:val="24"/>
          <w:szCs w:val="24"/>
        </w:rPr>
        <w:t xml:space="preserve"> (RGB) </w:t>
      </w:r>
      <w:proofErr w:type="spellStart"/>
      <w:r w:rsidR="00EE6CAA" w:rsidRPr="003A20F0">
        <w:rPr>
          <w:rFonts w:ascii="Times New Roman" w:hAnsi="Times New Roman"/>
          <w:sz w:val="24"/>
          <w:szCs w:val="24"/>
        </w:rPr>
        <w:t>with</w:t>
      </w:r>
      <w:proofErr w:type="spellEnd"/>
      <w:r w:rsidR="00EE6CAA" w:rsidRPr="003A20F0">
        <w:rPr>
          <w:rFonts w:ascii="Times New Roman" w:hAnsi="Times New Roman"/>
          <w:sz w:val="24"/>
          <w:szCs w:val="24"/>
        </w:rPr>
        <w:t xml:space="preserve"> </w:t>
      </w:r>
      <w:r w:rsidR="00EE6CAA" w:rsidRPr="003A20F0">
        <w:rPr>
          <w:rFonts w:ascii="Times New Roman" w:eastAsiaTheme="minorHAnsi" w:hAnsi="Times New Roman"/>
          <w:sz w:val="24"/>
          <w:szCs w:val="24"/>
          <w:lang w:val="en-US" w:eastAsia="en-US"/>
        </w:rPr>
        <w:t xml:space="preserve">registration certificate number </w:t>
      </w:r>
      <w:r w:rsidR="006D5B1C">
        <w:rPr>
          <w:rFonts w:ascii="Times New Roman" w:eastAsiaTheme="minorHAnsi" w:hAnsi="Times New Roman"/>
          <w:color w:val="FF0000"/>
          <w:sz w:val="24"/>
          <w:szCs w:val="24"/>
          <w:highlight w:val="yellow"/>
          <w:lang w:val="en-US" w:eastAsia="en-US"/>
        </w:rPr>
        <w:t>58/RGB/NGO/LP/11/20</w:t>
      </w:r>
      <w:r w:rsidR="006D5B1C">
        <w:rPr>
          <w:rFonts w:ascii="Times New Roman" w:eastAsiaTheme="minorHAnsi" w:hAnsi="Times New Roman"/>
          <w:color w:val="FF0000"/>
          <w:sz w:val="24"/>
          <w:szCs w:val="24"/>
          <w:lang w:val="en-US" w:eastAsia="en-US"/>
        </w:rPr>
        <w:t>12</w:t>
      </w:r>
      <w:r w:rsidR="00EE6CAA" w:rsidRPr="003A20F0">
        <w:rPr>
          <w:rFonts w:ascii="Times New Roman" w:eastAsiaTheme="minorHAnsi" w:hAnsi="Times New Roman"/>
          <w:sz w:val="24"/>
          <w:szCs w:val="24"/>
          <w:lang w:val="en-US" w:eastAsia="en-US"/>
        </w:rPr>
        <w:t xml:space="preserve">. </w:t>
      </w:r>
    </w:p>
    <w:p w:rsidR="009B6500" w:rsidRPr="003A20F0" w:rsidRDefault="00B0025D" w:rsidP="00740EA8">
      <w:pPr>
        <w:widowControl w:val="0"/>
        <w:overflowPunct w:val="0"/>
        <w:autoSpaceDE w:val="0"/>
        <w:autoSpaceDN w:val="0"/>
        <w:adjustRightInd w:val="0"/>
        <w:jc w:val="both"/>
        <w:rPr>
          <w:rFonts w:ascii="Times New Roman" w:hAnsi="Times New Roman"/>
          <w:sz w:val="24"/>
          <w:szCs w:val="24"/>
        </w:rPr>
      </w:pPr>
      <w:r>
        <w:rPr>
          <w:rFonts w:ascii="Times New Roman" w:hAnsi="Times New Roman"/>
          <w:sz w:val="24"/>
          <w:szCs w:val="24"/>
        </w:rPr>
        <w:t>USADEC</w:t>
      </w:r>
      <w:r w:rsidR="00BE0703" w:rsidRPr="003A20F0">
        <w:rPr>
          <w:rFonts w:ascii="Times New Roman" w:hAnsi="Times New Roman"/>
          <w:sz w:val="24"/>
          <w:szCs w:val="24"/>
        </w:rPr>
        <w:t xml:space="preserve"> </w:t>
      </w:r>
      <w:proofErr w:type="spellStart"/>
      <w:r w:rsidR="00BE0703" w:rsidRPr="003A20F0">
        <w:rPr>
          <w:rFonts w:ascii="Times New Roman" w:hAnsi="Times New Roman"/>
          <w:sz w:val="24"/>
          <w:szCs w:val="24"/>
        </w:rPr>
        <w:t>Gender</w:t>
      </w:r>
      <w:proofErr w:type="spellEnd"/>
      <w:r w:rsidR="00BE0703" w:rsidRPr="003A20F0">
        <w:rPr>
          <w:rFonts w:ascii="Times New Roman" w:hAnsi="Times New Roman"/>
          <w:sz w:val="24"/>
          <w:szCs w:val="24"/>
        </w:rPr>
        <w:t xml:space="preserve"> </w:t>
      </w:r>
      <w:proofErr w:type="spellStart"/>
      <w:r w:rsidR="00BE0703" w:rsidRPr="003A20F0">
        <w:rPr>
          <w:rFonts w:ascii="Times New Roman" w:hAnsi="Times New Roman"/>
          <w:sz w:val="24"/>
          <w:szCs w:val="24"/>
        </w:rPr>
        <w:t>p</w:t>
      </w:r>
      <w:r w:rsidR="00740EA8" w:rsidRPr="003A20F0">
        <w:rPr>
          <w:rFonts w:ascii="Times New Roman" w:hAnsi="Times New Roman"/>
          <w:sz w:val="24"/>
          <w:szCs w:val="24"/>
        </w:rPr>
        <w:t>olicy</w:t>
      </w:r>
      <w:proofErr w:type="spellEnd"/>
      <w:r w:rsidR="00740EA8" w:rsidRPr="003A20F0">
        <w:rPr>
          <w:rFonts w:ascii="Times New Roman" w:hAnsi="Times New Roman"/>
          <w:sz w:val="24"/>
          <w:szCs w:val="24"/>
        </w:rPr>
        <w:t xml:space="preserve"> </w:t>
      </w:r>
      <w:proofErr w:type="spellStart"/>
      <w:r w:rsidR="00A4025D" w:rsidRPr="003A20F0">
        <w:rPr>
          <w:rFonts w:ascii="Times New Roman" w:hAnsi="Times New Roman"/>
          <w:sz w:val="24"/>
          <w:szCs w:val="24"/>
        </w:rPr>
        <w:t>provides</w:t>
      </w:r>
      <w:proofErr w:type="spellEnd"/>
      <w:r w:rsidR="00A4025D" w:rsidRPr="003A20F0">
        <w:rPr>
          <w:rFonts w:ascii="Times New Roman" w:hAnsi="Times New Roman"/>
          <w:sz w:val="24"/>
          <w:szCs w:val="24"/>
        </w:rPr>
        <w:t xml:space="preserve"> </w:t>
      </w:r>
      <w:proofErr w:type="spellStart"/>
      <w:r w:rsidR="00A4025D" w:rsidRPr="003A20F0">
        <w:rPr>
          <w:rFonts w:ascii="Times New Roman" w:hAnsi="Times New Roman"/>
          <w:sz w:val="24"/>
          <w:szCs w:val="24"/>
        </w:rPr>
        <w:t>internal</w:t>
      </w:r>
      <w:proofErr w:type="spellEnd"/>
      <w:r w:rsidR="00A4025D" w:rsidRPr="003A20F0">
        <w:rPr>
          <w:rFonts w:ascii="Times New Roman" w:hAnsi="Times New Roman"/>
          <w:sz w:val="24"/>
          <w:szCs w:val="24"/>
        </w:rPr>
        <w:t xml:space="preserve"> guidance on how the Network </w:t>
      </w:r>
      <w:proofErr w:type="spellStart"/>
      <w:r w:rsidR="00A4025D" w:rsidRPr="003A20F0">
        <w:rPr>
          <w:rFonts w:ascii="Times New Roman" w:hAnsi="Times New Roman"/>
          <w:sz w:val="24"/>
          <w:szCs w:val="24"/>
        </w:rPr>
        <w:t>ai</w:t>
      </w:r>
      <w:bookmarkStart w:id="0" w:name="_GoBack"/>
      <w:bookmarkEnd w:id="0"/>
      <w:r w:rsidR="00A4025D" w:rsidRPr="003A20F0">
        <w:rPr>
          <w:rFonts w:ascii="Times New Roman" w:hAnsi="Times New Roman"/>
          <w:sz w:val="24"/>
          <w:szCs w:val="24"/>
        </w:rPr>
        <w:t>ms</w:t>
      </w:r>
      <w:proofErr w:type="spellEnd"/>
      <w:r w:rsidR="00A4025D" w:rsidRPr="003A20F0">
        <w:rPr>
          <w:rFonts w:ascii="Times New Roman" w:hAnsi="Times New Roman"/>
          <w:sz w:val="24"/>
          <w:szCs w:val="24"/>
        </w:rPr>
        <w:t xml:space="preserve"> to </w:t>
      </w:r>
      <w:proofErr w:type="spellStart"/>
      <w:r w:rsidR="00A4025D" w:rsidRPr="003A20F0">
        <w:rPr>
          <w:rFonts w:ascii="Times New Roman" w:hAnsi="Times New Roman"/>
          <w:sz w:val="24"/>
          <w:szCs w:val="24"/>
        </w:rPr>
        <w:t>integrate</w:t>
      </w:r>
      <w:proofErr w:type="spellEnd"/>
      <w:r w:rsidR="00A4025D" w:rsidRPr="003A20F0">
        <w:rPr>
          <w:rFonts w:ascii="Times New Roman" w:hAnsi="Times New Roman"/>
          <w:sz w:val="24"/>
          <w:szCs w:val="24"/>
        </w:rPr>
        <w:t xml:space="preserve"> </w:t>
      </w:r>
      <w:proofErr w:type="gramStart"/>
      <w:r w:rsidR="00A4025D" w:rsidRPr="003A20F0">
        <w:rPr>
          <w:rFonts w:ascii="Times New Roman" w:hAnsi="Times New Roman"/>
          <w:sz w:val="24"/>
          <w:szCs w:val="24"/>
        </w:rPr>
        <w:t>a</w:t>
      </w:r>
      <w:proofErr w:type="gramEnd"/>
      <w:r w:rsidR="00A4025D" w:rsidRPr="003A20F0">
        <w:rPr>
          <w:rFonts w:ascii="Times New Roman" w:hAnsi="Times New Roman"/>
          <w:sz w:val="24"/>
          <w:szCs w:val="24"/>
        </w:rPr>
        <w:t xml:space="preserve"> </w:t>
      </w:r>
      <w:proofErr w:type="spellStart"/>
      <w:r w:rsidR="00A4025D" w:rsidRPr="003A20F0">
        <w:rPr>
          <w:rFonts w:ascii="Times New Roman" w:hAnsi="Times New Roman"/>
          <w:sz w:val="24"/>
          <w:szCs w:val="24"/>
        </w:rPr>
        <w:t>gender</w:t>
      </w:r>
      <w:proofErr w:type="spellEnd"/>
      <w:r w:rsidR="00A4025D" w:rsidRPr="003A20F0">
        <w:rPr>
          <w:rFonts w:ascii="Times New Roman" w:hAnsi="Times New Roman"/>
          <w:sz w:val="24"/>
          <w:szCs w:val="24"/>
        </w:rPr>
        <w:t xml:space="preserve"> perspective, programme </w:t>
      </w:r>
      <w:proofErr w:type="spellStart"/>
      <w:r w:rsidR="00A4025D" w:rsidRPr="003A20F0">
        <w:rPr>
          <w:rFonts w:ascii="Times New Roman" w:hAnsi="Times New Roman"/>
          <w:sz w:val="24"/>
          <w:szCs w:val="24"/>
        </w:rPr>
        <w:t>development</w:t>
      </w:r>
      <w:proofErr w:type="spellEnd"/>
      <w:r w:rsidR="00A4025D" w:rsidRPr="003A20F0">
        <w:rPr>
          <w:rFonts w:ascii="Times New Roman" w:hAnsi="Times New Roman"/>
          <w:sz w:val="24"/>
          <w:szCs w:val="24"/>
        </w:rPr>
        <w:t xml:space="preserve"> and </w:t>
      </w:r>
      <w:proofErr w:type="spellStart"/>
      <w:r w:rsidR="00A4025D" w:rsidRPr="003A20F0">
        <w:rPr>
          <w:rFonts w:ascii="Times New Roman" w:hAnsi="Times New Roman"/>
          <w:sz w:val="24"/>
          <w:szCs w:val="24"/>
        </w:rPr>
        <w:t>activity</w:t>
      </w:r>
      <w:proofErr w:type="spellEnd"/>
      <w:r w:rsidR="00A4025D" w:rsidRPr="003A20F0">
        <w:rPr>
          <w:rFonts w:ascii="Times New Roman" w:hAnsi="Times New Roman"/>
          <w:sz w:val="24"/>
          <w:szCs w:val="24"/>
        </w:rPr>
        <w:t xml:space="preserve"> </w:t>
      </w:r>
      <w:proofErr w:type="spellStart"/>
      <w:r w:rsidR="00A4025D" w:rsidRPr="003A20F0">
        <w:rPr>
          <w:rFonts w:ascii="Times New Roman" w:hAnsi="Times New Roman"/>
          <w:sz w:val="24"/>
          <w:szCs w:val="24"/>
        </w:rPr>
        <w:t>implementation</w:t>
      </w:r>
      <w:proofErr w:type="spellEnd"/>
      <w:r w:rsidR="00A4025D" w:rsidRPr="003A20F0">
        <w:rPr>
          <w:rFonts w:ascii="Times New Roman" w:hAnsi="Times New Roman"/>
          <w:sz w:val="24"/>
          <w:szCs w:val="24"/>
        </w:rPr>
        <w:t xml:space="preserve">, </w:t>
      </w:r>
      <w:proofErr w:type="spellStart"/>
      <w:r w:rsidR="00A4025D" w:rsidRPr="003A20F0">
        <w:rPr>
          <w:rFonts w:ascii="Times New Roman" w:hAnsi="Times New Roman"/>
          <w:sz w:val="24"/>
          <w:szCs w:val="24"/>
        </w:rPr>
        <w:t>including</w:t>
      </w:r>
      <w:proofErr w:type="spellEnd"/>
      <w:r w:rsidR="00A4025D" w:rsidRPr="003A20F0">
        <w:rPr>
          <w:rFonts w:ascii="Times New Roman" w:hAnsi="Times New Roman"/>
          <w:sz w:val="24"/>
          <w:szCs w:val="24"/>
        </w:rPr>
        <w:t xml:space="preserve"> </w:t>
      </w:r>
      <w:proofErr w:type="spellStart"/>
      <w:r w:rsidR="00A4025D" w:rsidRPr="003A20F0">
        <w:rPr>
          <w:rFonts w:ascii="Times New Roman" w:hAnsi="Times New Roman"/>
          <w:sz w:val="24"/>
          <w:szCs w:val="24"/>
        </w:rPr>
        <w:t>projects</w:t>
      </w:r>
      <w:proofErr w:type="spellEnd"/>
      <w:r w:rsidR="00A4025D" w:rsidRPr="003A20F0">
        <w:rPr>
          <w:rFonts w:ascii="Times New Roman" w:hAnsi="Times New Roman"/>
          <w:sz w:val="24"/>
          <w:szCs w:val="24"/>
        </w:rPr>
        <w:t xml:space="preserve"> monitoring and </w:t>
      </w:r>
      <w:proofErr w:type="spellStart"/>
      <w:r w:rsidR="00A4025D" w:rsidRPr="003A20F0">
        <w:rPr>
          <w:rFonts w:ascii="Times New Roman" w:hAnsi="Times New Roman"/>
          <w:sz w:val="24"/>
          <w:szCs w:val="24"/>
        </w:rPr>
        <w:t>evaluation</w:t>
      </w:r>
      <w:proofErr w:type="spellEnd"/>
      <w:r w:rsidR="00A4025D" w:rsidRPr="003A20F0">
        <w:rPr>
          <w:rFonts w:ascii="Times New Roman" w:hAnsi="Times New Roman"/>
          <w:sz w:val="24"/>
          <w:szCs w:val="24"/>
        </w:rPr>
        <w:t>.</w:t>
      </w:r>
      <w:r w:rsidR="00740EA8" w:rsidRPr="003A20F0">
        <w:rPr>
          <w:rFonts w:ascii="Times New Roman" w:hAnsi="Times New Roman"/>
          <w:sz w:val="24"/>
          <w:szCs w:val="24"/>
        </w:rPr>
        <w:t xml:space="preserve"> </w:t>
      </w:r>
      <w:r w:rsidR="00A4025D" w:rsidRPr="003A20F0">
        <w:rPr>
          <w:rFonts w:ascii="Times New Roman" w:hAnsi="Times New Roman"/>
          <w:sz w:val="24"/>
          <w:szCs w:val="24"/>
        </w:rPr>
        <w:t xml:space="preserve">In </w:t>
      </w:r>
      <w:proofErr w:type="spellStart"/>
      <w:r w:rsidR="00A4025D" w:rsidRPr="003A20F0">
        <w:rPr>
          <w:rFonts w:ascii="Times New Roman" w:hAnsi="Times New Roman"/>
          <w:sz w:val="24"/>
          <w:szCs w:val="24"/>
        </w:rPr>
        <w:t>general</w:t>
      </w:r>
      <w:proofErr w:type="spellEnd"/>
      <w:r w:rsidR="00A4025D" w:rsidRPr="003A20F0">
        <w:rPr>
          <w:rFonts w:ascii="Times New Roman" w:hAnsi="Times New Roman"/>
          <w:sz w:val="24"/>
          <w:szCs w:val="24"/>
        </w:rPr>
        <w:t xml:space="preserve">, the </w:t>
      </w:r>
      <w:proofErr w:type="spellStart"/>
      <w:r w:rsidR="00A4025D" w:rsidRPr="003A20F0">
        <w:rPr>
          <w:rFonts w:ascii="Times New Roman" w:hAnsi="Times New Roman"/>
          <w:sz w:val="24"/>
          <w:szCs w:val="24"/>
        </w:rPr>
        <w:t>policy</w:t>
      </w:r>
      <w:proofErr w:type="spellEnd"/>
      <w:r w:rsidR="00A4025D" w:rsidRPr="003A20F0">
        <w:rPr>
          <w:rFonts w:ascii="Times New Roman" w:hAnsi="Times New Roman"/>
          <w:sz w:val="24"/>
          <w:szCs w:val="24"/>
        </w:rPr>
        <w:t xml:space="preserve"> </w:t>
      </w:r>
      <w:proofErr w:type="spellStart"/>
      <w:r w:rsidR="00A4025D" w:rsidRPr="003A20F0">
        <w:rPr>
          <w:rFonts w:ascii="Times New Roman" w:hAnsi="Times New Roman"/>
          <w:sz w:val="24"/>
          <w:szCs w:val="24"/>
        </w:rPr>
        <w:t>aims</w:t>
      </w:r>
      <w:proofErr w:type="spellEnd"/>
      <w:r w:rsidR="00A4025D" w:rsidRPr="003A20F0">
        <w:rPr>
          <w:rFonts w:ascii="Times New Roman" w:hAnsi="Times New Roman"/>
          <w:sz w:val="24"/>
          <w:szCs w:val="24"/>
        </w:rPr>
        <w:t xml:space="preserve"> to </w:t>
      </w:r>
      <w:proofErr w:type="spellStart"/>
      <w:r w:rsidR="00A4025D" w:rsidRPr="003A20F0">
        <w:rPr>
          <w:rFonts w:ascii="Times New Roman" w:hAnsi="Times New Roman"/>
          <w:sz w:val="24"/>
          <w:szCs w:val="24"/>
        </w:rPr>
        <w:t>create</w:t>
      </w:r>
      <w:proofErr w:type="spellEnd"/>
      <w:r w:rsidR="00A4025D" w:rsidRPr="003A20F0">
        <w:rPr>
          <w:rFonts w:ascii="Times New Roman" w:hAnsi="Times New Roman"/>
          <w:sz w:val="24"/>
          <w:szCs w:val="24"/>
        </w:rPr>
        <w:t xml:space="preserve"> an </w:t>
      </w:r>
      <w:proofErr w:type="spellStart"/>
      <w:r w:rsidR="00A4025D" w:rsidRPr="003A20F0">
        <w:rPr>
          <w:rFonts w:ascii="Times New Roman" w:hAnsi="Times New Roman"/>
          <w:sz w:val="24"/>
          <w:szCs w:val="24"/>
        </w:rPr>
        <w:t>environment</w:t>
      </w:r>
      <w:proofErr w:type="spellEnd"/>
      <w:r w:rsidR="00A4025D" w:rsidRPr="003A20F0">
        <w:rPr>
          <w:rFonts w:ascii="Times New Roman" w:hAnsi="Times New Roman"/>
          <w:sz w:val="24"/>
          <w:szCs w:val="24"/>
        </w:rPr>
        <w:t xml:space="preserve"> and </w:t>
      </w:r>
      <w:proofErr w:type="spellStart"/>
      <w:r w:rsidR="00A4025D" w:rsidRPr="003A20F0">
        <w:rPr>
          <w:rFonts w:ascii="Times New Roman" w:hAnsi="Times New Roman"/>
          <w:sz w:val="24"/>
          <w:szCs w:val="24"/>
        </w:rPr>
        <w:t>shape</w:t>
      </w:r>
      <w:proofErr w:type="spellEnd"/>
      <w:r w:rsidR="00A4025D" w:rsidRPr="003A20F0">
        <w:rPr>
          <w:rFonts w:ascii="Times New Roman" w:hAnsi="Times New Roman"/>
          <w:sz w:val="24"/>
          <w:szCs w:val="24"/>
        </w:rPr>
        <w:t xml:space="preserve"> </w:t>
      </w:r>
      <w:r w:rsidR="00740EA8" w:rsidRPr="003A20F0">
        <w:rPr>
          <w:rFonts w:ascii="Times New Roman" w:hAnsi="Times New Roman"/>
          <w:sz w:val="24"/>
          <w:szCs w:val="24"/>
        </w:rPr>
        <w:t xml:space="preserve">a culture </w:t>
      </w:r>
      <w:proofErr w:type="spellStart"/>
      <w:r w:rsidR="00740EA8" w:rsidRPr="003A20F0">
        <w:rPr>
          <w:rFonts w:ascii="Times New Roman" w:hAnsi="Times New Roman"/>
          <w:sz w:val="24"/>
          <w:szCs w:val="24"/>
        </w:rPr>
        <w:t>conducive</w:t>
      </w:r>
      <w:proofErr w:type="spellEnd"/>
      <w:r w:rsidR="00740EA8" w:rsidRPr="003A20F0">
        <w:rPr>
          <w:rFonts w:ascii="Times New Roman" w:hAnsi="Times New Roman"/>
          <w:sz w:val="24"/>
          <w:szCs w:val="24"/>
        </w:rPr>
        <w:t xml:space="preserve"> to </w:t>
      </w:r>
      <w:proofErr w:type="spellStart"/>
      <w:r w:rsidR="00740EA8" w:rsidRPr="003A20F0">
        <w:rPr>
          <w:rFonts w:ascii="Times New Roman" w:hAnsi="Times New Roman"/>
          <w:sz w:val="24"/>
          <w:szCs w:val="24"/>
        </w:rPr>
        <w:t>promoting</w:t>
      </w:r>
      <w:proofErr w:type="spellEnd"/>
      <w:r w:rsidR="00740EA8" w:rsidRPr="003A20F0">
        <w:rPr>
          <w:rFonts w:ascii="Times New Roman" w:hAnsi="Times New Roman"/>
          <w:sz w:val="24"/>
          <w:szCs w:val="24"/>
        </w:rPr>
        <w:t xml:space="preserve"> </w:t>
      </w:r>
      <w:proofErr w:type="spellStart"/>
      <w:r w:rsidR="00A4025D" w:rsidRPr="003A20F0">
        <w:rPr>
          <w:rFonts w:ascii="Times New Roman" w:hAnsi="Times New Roman"/>
          <w:sz w:val="24"/>
          <w:szCs w:val="24"/>
        </w:rPr>
        <w:t>women’s</w:t>
      </w:r>
      <w:proofErr w:type="spellEnd"/>
      <w:r w:rsidR="00A4025D" w:rsidRPr="003A20F0">
        <w:rPr>
          <w:rFonts w:ascii="Times New Roman" w:hAnsi="Times New Roman"/>
          <w:sz w:val="24"/>
          <w:szCs w:val="24"/>
        </w:rPr>
        <w:t xml:space="preserve"> and </w:t>
      </w:r>
      <w:proofErr w:type="spellStart"/>
      <w:r w:rsidR="00A4025D" w:rsidRPr="003A20F0">
        <w:rPr>
          <w:rFonts w:ascii="Times New Roman" w:hAnsi="Times New Roman"/>
          <w:sz w:val="24"/>
          <w:szCs w:val="24"/>
        </w:rPr>
        <w:t>men’s</w:t>
      </w:r>
      <w:proofErr w:type="spellEnd"/>
      <w:r w:rsidR="00A4025D" w:rsidRPr="003A20F0">
        <w:rPr>
          <w:rFonts w:ascii="Times New Roman" w:hAnsi="Times New Roman"/>
          <w:sz w:val="24"/>
          <w:szCs w:val="24"/>
        </w:rPr>
        <w:t xml:space="preserve"> </w:t>
      </w:r>
      <w:proofErr w:type="spellStart"/>
      <w:r w:rsidR="00A4025D" w:rsidRPr="003A20F0">
        <w:rPr>
          <w:rFonts w:ascii="Times New Roman" w:hAnsi="Times New Roman"/>
          <w:sz w:val="24"/>
          <w:szCs w:val="24"/>
        </w:rPr>
        <w:t>rights</w:t>
      </w:r>
      <w:proofErr w:type="spellEnd"/>
      <w:r w:rsidR="00A4025D" w:rsidRPr="003A20F0">
        <w:rPr>
          <w:rFonts w:ascii="Times New Roman" w:hAnsi="Times New Roman"/>
          <w:sz w:val="24"/>
          <w:szCs w:val="24"/>
        </w:rPr>
        <w:t xml:space="preserve"> and to </w:t>
      </w:r>
      <w:proofErr w:type="spellStart"/>
      <w:r w:rsidR="00A4025D" w:rsidRPr="003A20F0">
        <w:rPr>
          <w:rFonts w:ascii="Times New Roman" w:hAnsi="Times New Roman"/>
          <w:sz w:val="24"/>
          <w:szCs w:val="24"/>
        </w:rPr>
        <w:t>advancing</w:t>
      </w:r>
      <w:proofErr w:type="spellEnd"/>
      <w:r w:rsidR="00A4025D" w:rsidRPr="003A20F0">
        <w:rPr>
          <w:rFonts w:ascii="Times New Roman" w:hAnsi="Times New Roman"/>
          <w:sz w:val="24"/>
          <w:szCs w:val="24"/>
        </w:rPr>
        <w:t xml:space="preserve"> </w:t>
      </w:r>
      <w:proofErr w:type="spellStart"/>
      <w:r w:rsidR="00A4025D" w:rsidRPr="003A20F0">
        <w:rPr>
          <w:rFonts w:ascii="Times New Roman" w:hAnsi="Times New Roman"/>
          <w:sz w:val="24"/>
          <w:szCs w:val="24"/>
        </w:rPr>
        <w:t>gender</w:t>
      </w:r>
      <w:proofErr w:type="spellEnd"/>
      <w:r w:rsidR="00A4025D" w:rsidRPr="003A20F0">
        <w:rPr>
          <w:rFonts w:ascii="Times New Roman" w:hAnsi="Times New Roman"/>
          <w:sz w:val="24"/>
          <w:szCs w:val="24"/>
        </w:rPr>
        <w:t xml:space="preserve"> </w:t>
      </w:r>
      <w:proofErr w:type="spellStart"/>
      <w:r w:rsidR="00A4025D" w:rsidRPr="003A20F0">
        <w:rPr>
          <w:rFonts w:ascii="Times New Roman" w:hAnsi="Times New Roman"/>
          <w:sz w:val="24"/>
          <w:szCs w:val="24"/>
        </w:rPr>
        <w:t>equality</w:t>
      </w:r>
      <w:proofErr w:type="spellEnd"/>
      <w:r w:rsidR="00A4025D" w:rsidRPr="003A20F0">
        <w:rPr>
          <w:rFonts w:ascii="Times New Roman" w:hAnsi="Times New Roman"/>
          <w:sz w:val="24"/>
          <w:szCs w:val="24"/>
        </w:rPr>
        <w:t xml:space="preserve"> </w:t>
      </w:r>
      <w:proofErr w:type="spellStart"/>
      <w:r w:rsidR="00A4025D" w:rsidRPr="003A20F0">
        <w:rPr>
          <w:rFonts w:ascii="Times New Roman" w:hAnsi="Times New Roman"/>
          <w:sz w:val="24"/>
          <w:szCs w:val="24"/>
        </w:rPr>
        <w:t>within</w:t>
      </w:r>
      <w:proofErr w:type="spellEnd"/>
      <w:r w:rsidR="00A4025D" w:rsidRPr="003A20F0">
        <w:rPr>
          <w:rFonts w:ascii="Times New Roman" w:hAnsi="Times New Roman"/>
          <w:sz w:val="24"/>
          <w:szCs w:val="24"/>
        </w:rPr>
        <w:t xml:space="preserve"> </w:t>
      </w:r>
      <w:r>
        <w:rPr>
          <w:rFonts w:ascii="Times New Roman" w:hAnsi="Times New Roman"/>
          <w:sz w:val="24"/>
          <w:szCs w:val="24"/>
        </w:rPr>
        <w:t>USADEC</w:t>
      </w:r>
      <w:r w:rsidR="00A4025D" w:rsidRPr="003A20F0">
        <w:rPr>
          <w:rFonts w:ascii="Times New Roman" w:hAnsi="Times New Roman"/>
          <w:sz w:val="24"/>
          <w:szCs w:val="24"/>
        </w:rPr>
        <w:t>.</w:t>
      </w:r>
      <w:r w:rsidR="00BC62CC" w:rsidRPr="003A20F0">
        <w:rPr>
          <w:rFonts w:ascii="Times New Roman" w:hAnsi="Times New Roman"/>
          <w:sz w:val="24"/>
          <w:szCs w:val="24"/>
        </w:rPr>
        <w:t xml:space="preserve"> This</w:t>
      </w:r>
      <w:r w:rsidR="00A4025D" w:rsidRPr="003A20F0">
        <w:rPr>
          <w:rFonts w:ascii="Times New Roman" w:hAnsi="Times New Roman"/>
          <w:sz w:val="24"/>
          <w:szCs w:val="24"/>
        </w:rPr>
        <w:t xml:space="preserve"> </w:t>
      </w:r>
      <w:proofErr w:type="spellStart"/>
      <w:r w:rsidR="00A4025D" w:rsidRPr="003A20F0">
        <w:rPr>
          <w:rFonts w:ascii="Times New Roman" w:hAnsi="Times New Roman"/>
          <w:sz w:val="24"/>
          <w:szCs w:val="24"/>
        </w:rPr>
        <w:t>policy</w:t>
      </w:r>
      <w:proofErr w:type="spellEnd"/>
      <w:r w:rsidR="00A4025D" w:rsidRPr="003A20F0">
        <w:rPr>
          <w:rFonts w:ascii="Times New Roman" w:hAnsi="Times New Roman"/>
          <w:sz w:val="24"/>
          <w:szCs w:val="24"/>
        </w:rPr>
        <w:t xml:space="preserve"> </w:t>
      </w:r>
      <w:proofErr w:type="spellStart"/>
      <w:r w:rsidR="00A4025D" w:rsidRPr="003A20F0">
        <w:rPr>
          <w:rFonts w:ascii="Times New Roman" w:hAnsi="Times New Roman"/>
          <w:sz w:val="24"/>
          <w:szCs w:val="24"/>
        </w:rPr>
        <w:t>is</w:t>
      </w:r>
      <w:proofErr w:type="spellEnd"/>
      <w:r w:rsidR="00A4025D" w:rsidRPr="003A20F0">
        <w:rPr>
          <w:rFonts w:ascii="Times New Roman" w:hAnsi="Times New Roman"/>
          <w:sz w:val="24"/>
          <w:szCs w:val="24"/>
        </w:rPr>
        <w:t xml:space="preserve"> </w:t>
      </w:r>
      <w:proofErr w:type="spellStart"/>
      <w:r w:rsidR="00A4025D" w:rsidRPr="003A20F0">
        <w:rPr>
          <w:rFonts w:ascii="Times New Roman" w:hAnsi="Times New Roman"/>
          <w:sz w:val="24"/>
          <w:szCs w:val="24"/>
        </w:rPr>
        <w:t>largely</w:t>
      </w:r>
      <w:proofErr w:type="spellEnd"/>
      <w:r w:rsidR="00A4025D" w:rsidRPr="003A20F0">
        <w:rPr>
          <w:rFonts w:ascii="Times New Roman" w:hAnsi="Times New Roman"/>
          <w:sz w:val="24"/>
          <w:szCs w:val="24"/>
        </w:rPr>
        <w:t xml:space="preserve"> an </w:t>
      </w:r>
      <w:proofErr w:type="spellStart"/>
      <w:r w:rsidR="00A4025D" w:rsidRPr="003A20F0">
        <w:rPr>
          <w:rFonts w:ascii="Times New Roman" w:hAnsi="Times New Roman"/>
          <w:sz w:val="24"/>
          <w:szCs w:val="24"/>
        </w:rPr>
        <w:t>organisational</w:t>
      </w:r>
      <w:proofErr w:type="spellEnd"/>
      <w:r w:rsidR="00A4025D" w:rsidRPr="003A20F0">
        <w:rPr>
          <w:rFonts w:ascii="Times New Roman" w:hAnsi="Times New Roman"/>
          <w:sz w:val="24"/>
          <w:szCs w:val="24"/>
        </w:rPr>
        <w:t xml:space="preserve"> guidance document, </w:t>
      </w:r>
      <w:proofErr w:type="spellStart"/>
      <w:r w:rsidR="00A4025D" w:rsidRPr="003A20F0">
        <w:rPr>
          <w:rFonts w:ascii="Times New Roman" w:hAnsi="Times New Roman"/>
          <w:sz w:val="24"/>
          <w:szCs w:val="24"/>
        </w:rPr>
        <w:t>outlining</w:t>
      </w:r>
      <w:proofErr w:type="spellEnd"/>
      <w:r w:rsidR="00A4025D" w:rsidRPr="003A20F0">
        <w:rPr>
          <w:rFonts w:ascii="Times New Roman" w:hAnsi="Times New Roman"/>
          <w:sz w:val="24"/>
          <w:szCs w:val="24"/>
        </w:rPr>
        <w:t xml:space="preserve"> a joint vision, </w:t>
      </w:r>
      <w:proofErr w:type="spellStart"/>
      <w:r w:rsidR="00A4025D" w:rsidRPr="003A20F0">
        <w:rPr>
          <w:rFonts w:ascii="Times New Roman" w:hAnsi="Times New Roman"/>
          <w:sz w:val="24"/>
          <w:szCs w:val="24"/>
        </w:rPr>
        <w:t>strategic</w:t>
      </w:r>
      <w:proofErr w:type="spellEnd"/>
      <w:r w:rsidR="00A4025D" w:rsidRPr="003A20F0">
        <w:rPr>
          <w:rFonts w:ascii="Times New Roman" w:hAnsi="Times New Roman"/>
          <w:sz w:val="24"/>
          <w:szCs w:val="24"/>
        </w:rPr>
        <w:t xml:space="preserve"> </w:t>
      </w:r>
      <w:proofErr w:type="spellStart"/>
      <w:r w:rsidR="00A4025D" w:rsidRPr="003A20F0">
        <w:rPr>
          <w:rFonts w:ascii="Times New Roman" w:hAnsi="Times New Roman"/>
          <w:sz w:val="24"/>
          <w:szCs w:val="24"/>
        </w:rPr>
        <w:t>priorities</w:t>
      </w:r>
      <w:proofErr w:type="spellEnd"/>
      <w:r w:rsidR="00A4025D" w:rsidRPr="003A20F0">
        <w:rPr>
          <w:rFonts w:ascii="Times New Roman" w:hAnsi="Times New Roman"/>
          <w:sz w:val="24"/>
          <w:szCs w:val="24"/>
        </w:rPr>
        <w:t xml:space="preserve"> and </w:t>
      </w:r>
      <w:proofErr w:type="spellStart"/>
      <w:r w:rsidR="00A4025D" w:rsidRPr="003A20F0">
        <w:rPr>
          <w:rFonts w:ascii="Times New Roman" w:hAnsi="Times New Roman"/>
          <w:sz w:val="24"/>
          <w:szCs w:val="24"/>
        </w:rPr>
        <w:t>processes</w:t>
      </w:r>
      <w:proofErr w:type="spellEnd"/>
      <w:r w:rsidR="00A4025D" w:rsidRPr="003A20F0">
        <w:rPr>
          <w:rFonts w:ascii="Times New Roman" w:hAnsi="Times New Roman"/>
          <w:sz w:val="24"/>
          <w:szCs w:val="24"/>
        </w:rPr>
        <w:t xml:space="preserve"> for </w:t>
      </w:r>
      <w:proofErr w:type="spellStart"/>
      <w:r w:rsidR="00A4025D" w:rsidRPr="003A20F0">
        <w:rPr>
          <w:rFonts w:ascii="Times New Roman" w:hAnsi="Times New Roman"/>
          <w:sz w:val="24"/>
          <w:szCs w:val="24"/>
        </w:rPr>
        <w:t>integrating</w:t>
      </w:r>
      <w:proofErr w:type="spellEnd"/>
      <w:r w:rsidR="00A4025D" w:rsidRPr="003A20F0">
        <w:rPr>
          <w:rFonts w:ascii="Times New Roman" w:hAnsi="Times New Roman"/>
          <w:sz w:val="24"/>
          <w:szCs w:val="24"/>
        </w:rPr>
        <w:t xml:space="preserve"> </w:t>
      </w:r>
      <w:proofErr w:type="spellStart"/>
      <w:r w:rsidR="00A4025D" w:rsidRPr="003A20F0">
        <w:rPr>
          <w:rFonts w:ascii="Times New Roman" w:hAnsi="Times New Roman"/>
          <w:sz w:val="24"/>
          <w:szCs w:val="24"/>
        </w:rPr>
        <w:t>gender</w:t>
      </w:r>
      <w:proofErr w:type="spellEnd"/>
      <w:r w:rsidR="00A4025D" w:rsidRPr="003A20F0">
        <w:rPr>
          <w:rFonts w:ascii="Times New Roman" w:hAnsi="Times New Roman"/>
          <w:sz w:val="24"/>
          <w:szCs w:val="24"/>
        </w:rPr>
        <w:t xml:space="preserve"> </w:t>
      </w:r>
      <w:r w:rsidR="0062495C" w:rsidRPr="003A20F0">
        <w:rPr>
          <w:rFonts w:ascii="Times New Roman" w:hAnsi="Times New Roman"/>
          <w:sz w:val="24"/>
          <w:szCs w:val="24"/>
        </w:rPr>
        <w:t xml:space="preserve">perspectives </w:t>
      </w:r>
      <w:proofErr w:type="spellStart"/>
      <w:r w:rsidR="0062495C" w:rsidRPr="003A20F0">
        <w:rPr>
          <w:rFonts w:ascii="Times New Roman" w:hAnsi="Times New Roman"/>
          <w:sz w:val="24"/>
          <w:szCs w:val="24"/>
          <w:lang w:eastAsia="en-US"/>
        </w:rPr>
        <w:t>at</w:t>
      </w:r>
      <w:proofErr w:type="spellEnd"/>
      <w:r w:rsidR="0062495C" w:rsidRPr="003A20F0">
        <w:rPr>
          <w:rFonts w:ascii="Times New Roman" w:hAnsi="Times New Roman"/>
          <w:sz w:val="24"/>
          <w:szCs w:val="24"/>
          <w:lang w:eastAsia="en-US"/>
        </w:rPr>
        <w:t xml:space="preserve"> </w:t>
      </w:r>
      <w:proofErr w:type="spellStart"/>
      <w:r w:rsidR="0062495C" w:rsidRPr="003A20F0">
        <w:rPr>
          <w:rFonts w:ascii="Times New Roman" w:hAnsi="Times New Roman"/>
          <w:sz w:val="24"/>
          <w:szCs w:val="24"/>
          <w:lang w:eastAsia="en-US"/>
        </w:rPr>
        <w:t>any</w:t>
      </w:r>
      <w:proofErr w:type="spellEnd"/>
      <w:r w:rsidR="0062495C" w:rsidRPr="003A20F0">
        <w:rPr>
          <w:rFonts w:ascii="Times New Roman" w:hAnsi="Times New Roman"/>
          <w:sz w:val="24"/>
          <w:szCs w:val="24"/>
          <w:lang w:eastAsia="en-US"/>
        </w:rPr>
        <w:t xml:space="preserve"> place </w:t>
      </w:r>
      <w:proofErr w:type="spellStart"/>
      <w:r w:rsidR="0062495C" w:rsidRPr="003A20F0">
        <w:rPr>
          <w:rFonts w:ascii="Times New Roman" w:hAnsi="Times New Roman"/>
          <w:sz w:val="24"/>
          <w:szCs w:val="24"/>
          <w:lang w:eastAsia="en-US"/>
        </w:rPr>
        <w:t>where</w:t>
      </w:r>
      <w:proofErr w:type="spellEnd"/>
      <w:r w:rsidR="0062495C" w:rsidRPr="003A20F0">
        <w:rPr>
          <w:rFonts w:ascii="Times New Roman" w:hAnsi="Times New Roman"/>
          <w:sz w:val="24"/>
          <w:szCs w:val="24"/>
          <w:lang w:eastAsia="en-US"/>
        </w:rPr>
        <w:t xml:space="preserve"> </w:t>
      </w:r>
      <w:proofErr w:type="spellStart"/>
      <w:r>
        <w:rPr>
          <w:rFonts w:ascii="Times New Roman" w:hAnsi="Times New Roman"/>
          <w:sz w:val="24"/>
          <w:szCs w:val="24"/>
          <w:lang w:eastAsia="en-US"/>
        </w:rPr>
        <w:t>USADEC</w:t>
      </w:r>
      <w:r w:rsidR="0062495C" w:rsidRPr="003A20F0">
        <w:rPr>
          <w:rFonts w:ascii="Times New Roman" w:hAnsi="Times New Roman"/>
          <w:sz w:val="24"/>
          <w:szCs w:val="24"/>
          <w:lang w:eastAsia="en-US"/>
        </w:rPr>
        <w:t>’s</w:t>
      </w:r>
      <w:proofErr w:type="spellEnd"/>
      <w:r w:rsidR="0062495C" w:rsidRPr="003A20F0">
        <w:rPr>
          <w:rFonts w:ascii="Times New Roman" w:hAnsi="Times New Roman"/>
          <w:sz w:val="24"/>
          <w:szCs w:val="24"/>
          <w:lang w:eastAsia="en-US"/>
        </w:rPr>
        <w:t xml:space="preserve"> </w:t>
      </w:r>
      <w:proofErr w:type="spellStart"/>
      <w:r w:rsidR="0062495C" w:rsidRPr="003A20F0">
        <w:rPr>
          <w:rFonts w:ascii="Times New Roman" w:hAnsi="Times New Roman"/>
          <w:sz w:val="24"/>
          <w:szCs w:val="24"/>
          <w:lang w:eastAsia="en-US"/>
        </w:rPr>
        <w:t>activities</w:t>
      </w:r>
      <w:proofErr w:type="spellEnd"/>
      <w:r w:rsidR="0062495C" w:rsidRPr="003A20F0">
        <w:rPr>
          <w:rFonts w:ascii="Times New Roman" w:hAnsi="Times New Roman"/>
          <w:sz w:val="24"/>
          <w:szCs w:val="24"/>
          <w:lang w:eastAsia="en-US"/>
        </w:rPr>
        <w:t xml:space="preserve"> </w:t>
      </w:r>
      <w:proofErr w:type="spellStart"/>
      <w:r w:rsidR="0062495C" w:rsidRPr="003A20F0">
        <w:rPr>
          <w:rFonts w:ascii="Times New Roman" w:hAnsi="Times New Roman"/>
          <w:sz w:val="24"/>
          <w:szCs w:val="24"/>
          <w:lang w:eastAsia="en-US"/>
        </w:rPr>
        <w:t>can</w:t>
      </w:r>
      <w:proofErr w:type="spellEnd"/>
      <w:r w:rsidR="0062495C" w:rsidRPr="003A20F0">
        <w:rPr>
          <w:rFonts w:ascii="Times New Roman" w:hAnsi="Times New Roman"/>
          <w:sz w:val="24"/>
          <w:szCs w:val="24"/>
          <w:lang w:eastAsia="en-US"/>
        </w:rPr>
        <w:t xml:space="preserve"> </w:t>
      </w:r>
      <w:proofErr w:type="spellStart"/>
      <w:r w:rsidR="0062495C" w:rsidRPr="003A20F0">
        <w:rPr>
          <w:rFonts w:ascii="Times New Roman" w:hAnsi="Times New Roman"/>
          <w:sz w:val="24"/>
          <w:szCs w:val="24"/>
          <w:lang w:eastAsia="en-US"/>
        </w:rPr>
        <w:t>be</w:t>
      </w:r>
      <w:proofErr w:type="spellEnd"/>
      <w:r w:rsidR="0062495C" w:rsidRPr="003A20F0">
        <w:rPr>
          <w:rFonts w:ascii="Times New Roman" w:hAnsi="Times New Roman"/>
          <w:sz w:val="24"/>
          <w:szCs w:val="24"/>
          <w:lang w:eastAsia="en-US"/>
        </w:rPr>
        <w:t xml:space="preserve"> </w:t>
      </w:r>
      <w:proofErr w:type="spellStart"/>
      <w:r w:rsidR="0062495C" w:rsidRPr="003A20F0">
        <w:rPr>
          <w:rFonts w:ascii="Times New Roman" w:hAnsi="Times New Roman"/>
          <w:sz w:val="24"/>
          <w:szCs w:val="24"/>
          <w:lang w:eastAsia="en-US"/>
        </w:rPr>
        <w:t>implemented</w:t>
      </w:r>
      <w:proofErr w:type="spellEnd"/>
      <w:r w:rsidR="0062495C" w:rsidRPr="003A20F0">
        <w:rPr>
          <w:rFonts w:ascii="Times New Roman" w:hAnsi="Times New Roman"/>
          <w:sz w:val="24"/>
          <w:szCs w:val="24"/>
          <w:lang w:eastAsia="en-US"/>
        </w:rPr>
        <w:t>.</w:t>
      </w:r>
      <w:r w:rsidR="00BE0703" w:rsidRPr="003A20F0">
        <w:rPr>
          <w:rFonts w:ascii="Times New Roman" w:hAnsi="Times New Roman"/>
          <w:sz w:val="24"/>
          <w:szCs w:val="24"/>
          <w:lang w:eastAsia="en-US"/>
        </w:rPr>
        <w:t xml:space="preserve"> </w:t>
      </w:r>
      <w:r w:rsidR="00282B10" w:rsidRPr="003A20F0">
        <w:rPr>
          <w:rFonts w:ascii="Times New Roman" w:hAnsi="Times New Roman"/>
          <w:sz w:val="24"/>
          <w:szCs w:val="24"/>
        </w:rPr>
        <w:t xml:space="preserve">The mission of </w:t>
      </w:r>
      <w:proofErr w:type="spellStart"/>
      <w:r w:rsidR="00282B10" w:rsidRPr="003A20F0">
        <w:rPr>
          <w:rFonts w:ascii="Times New Roman" w:hAnsi="Times New Roman"/>
          <w:sz w:val="24"/>
          <w:szCs w:val="24"/>
        </w:rPr>
        <w:t>this</w:t>
      </w:r>
      <w:proofErr w:type="spellEnd"/>
      <w:r w:rsidR="00282B10" w:rsidRPr="003A20F0">
        <w:rPr>
          <w:rFonts w:ascii="Times New Roman" w:hAnsi="Times New Roman"/>
          <w:sz w:val="24"/>
          <w:szCs w:val="24"/>
        </w:rPr>
        <w:t xml:space="preserve"> </w:t>
      </w:r>
      <w:proofErr w:type="spellStart"/>
      <w:r w:rsidR="00282B10" w:rsidRPr="003A20F0">
        <w:rPr>
          <w:rFonts w:ascii="Times New Roman" w:hAnsi="Times New Roman"/>
          <w:sz w:val="24"/>
          <w:szCs w:val="24"/>
        </w:rPr>
        <w:t>policy</w:t>
      </w:r>
      <w:proofErr w:type="spellEnd"/>
      <w:r w:rsidR="00282B10" w:rsidRPr="003A20F0">
        <w:rPr>
          <w:rFonts w:ascii="Times New Roman" w:hAnsi="Times New Roman"/>
          <w:sz w:val="24"/>
          <w:szCs w:val="24"/>
        </w:rPr>
        <w:t xml:space="preserve"> </w:t>
      </w:r>
      <w:proofErr w:type="spellStart"/>
      <w:r w:rsidR="00282B10" w:rsidRPr="003A20F0">
        <w:rPr>
          <w:rFonts w:ascii="Times New Roman" w:hAnsi="Times New Roman"/>
          <w:sz w:val="24"/>
          <w:szCs w:val="24"/>
        </w:rPr>
        <w:t>is</w:t>
      </w:r>
      <w:proofErr w:type="spellEnd"/>
      <w:r w:rsidR="00282B10" w:rsidRPr="003A20F0">
        <w:rPr>
          <w:rFonts w:ascii="Times New Roman" w:hAnsi="Times New Roman"/>
          <w:sz w:val="24"/>
          <w:szCs w:val="24"/>
        </w:rPr>
        <w:t xml:space="preserve"> t</w:t>
      </w:r>
      <w:r w:rsidR="00C52AE2" w:rsidRPr="003A20F0">
        <w:rPr>
          <w:rFonts w:ascii="Times New Roman" w:hAnsi="Times New Roman"/>
          <w:sz w:val="24"/>
          <w:szCs w:val="24"/>
        </w:rPr>
        <w:t xml:space="preserve">o </w:t>
      </w:r>
      <w:proofErr w:type="spellStart"/>
      <w:r w:rsidR="00C52AE2" w:rsidRPr="003A20F0">
        <w:rPr>
          <w:rFonts w:ascii="Times New Roman" w:hAnsi="Times New Roman"/>
          <w:sz w:val="24"/>
          <w:szCs w:val="24"/>
        </w:rPr>
        <w:t>ensure</w:t>
      </w:r>
      <w:proofErr w:type="spellEnd"/>
      <w:r w:rsidR="00C52AE2" w:rsidRPr="003A20F0">
        <w:rPr>
          <w:rFonts w:ascii="Times New Roman" w:hAnsi="Times New Roman"/>
          <w:sz w:val="24"/>
          <w:szCs w:val="24"/>
        </w:rPr>
        <w:t xml:space="preserve"> </w:t>
      </w:r>
      <w:proofErr w:type="spellStart"/>
      <w:r w:rsidR="00C52AE2" w:rsidRPr="003A20F0">
        <w:rPr>
          <w:rFonts w:ascii="Times New Roman" w:hAnsi="Times New Roman"/>
          <w:sz w:val="24"/>
          <w:szCs w:val="24"/>
        </w:rPr>
        <w:t>that</w:t>
      </w:r>
      <w:proofErr w:type="spellEnd"/>
      <w:r w:rsidR="00C52AE2" w:rsidRPr="003A20F0">
        <w:rPr>
          <w:rFonts w:ascii="Times New Roman" w:hAnsi="Times New Roman"/>
          <w:sz w:val="24"/>
          <w:szCs w:val="24"/>
        </w:rPr>
        <w:t xml:space="preserve"> </w:t>
      </w:r>
      <w:proofErr w:type="spellStart"/>
      <w:r w:rsidR="00C52AE2" w:rsidRPr="003A20F0">
        <w:rPr>
          <w:rFonts w:ascii="Times New Roman" w:hAnsi="Times New Roman"/>
          <w:sz w:val="24"/>
          <w:szCs w:val="24"/>
        </w:rPr>
        <w:t>gender</w:t>
      </w:r>
      <w:proofErr w:type="spellEnd"/>
      <w:r w:rsidR="00C52AE2" w:rsidRPr="003A20F0">
        <w:rPr>
          <w:rFonts w:ascii="Times New Roman" w:hAnsi="Times New Roman"/>
          <w:sz w:val="24"/>
          <w:szCs w:val="24"/>
        </w:rPr>
        <w:t xml:space="preserve"> gaps are </w:t>
      </w:r>
      <w:proofErr w:type="spellStart"/>
      <w:r w:rsidR="00C52AE2" w:rsidRPr="003A20F0">
        <w:rPr>
          <w:rFonts w:ascii="Times New Roman" w:hAnsi="Times New Roman"/>
          <w:sz w:val="24"/>
          <w:szCs w:val="24"/>
        </w:rPr>
        <w:t>a</w:t>
      </w:r>
      <w:r w:rsidR="00282B10" w:rsidRPr="003A20F0">
        <w:rPr>
          <w:rFonts w:ascii="Times New Roman" w:hAnsi="Times New Roman"/>
          <w:sz w:val="24"/>
          <w:szCs w:val="24"/>
        </w:rPr>
        <w:t>d</w:t>
      </w:r>
      <w:r w:rsidR="00C52AE2" w:rsidRPr="003A20F0">
        <w:rPr>
          <w:rFonts w:ascii="Times New Roman" w:hAnsi="Times New Roman"/>
          <w:sz w:val="24"/>
          <w:szCs w:val="24"/>
        </w:rPr>
        <w:t>d</w:t>
      </w:r>
      <w:r w:rsidR="00282B10" w:rsidRPr="003A20F0">
        <w:rPr>
          <w:rFonts w:ascii="Times New Roman" w:hAnsi="Times New Roman"/>
          <w:sz w:val="24"/>
          <w:szCs w:val="24"/>
        </w:rPr>
        <w:t>ressed</w:t>
      </w:r>
      <w:proofErr w:type="spellEnd"/>
      <w:r w:rsidR="00282B10" w:rsidRPr="003A20F0">
        <w:rPr>
          <w:rFonts w:ascii="Times New Roman" w:hAnsi="Times New Roman"/>
          <w:sz w:val="24"/>
          <w:szCs w:val="24"/>
        </w:rPr>
        <w:t xml:space="preserve"> </w:t>
      </w:r>
      <w:proofErr w:type="spellStart"/>
      <w:r w:rsidR="00282B10" w:rsidRPr="003A20F0">
        <w:rPr>
          <w:rFonts w:ascii="Times New Roman" w:hAnsi="Times New Roman"/>
          <w:sz w:val="24"/>
          <w:szCs w:val="24"/>
        </w:rPr>
        <w:t>within</w:t>
      </w:r>
      <w:proofErr w:type="spellEnd"/>
      <w:r w:rsidR="00282B10" w:rsidRPr="003A20F0">
        <w:rPr>
          <w:rFonts w:ascii="Times New Roman" w:hAnsi="Times New Roman"/>
          <w:sz w:val="24"/>
          <w:szCs w:val="24"/>
        </w:rPr>
        <w:t xml:space="preserve"> </w:t>
      </w:r>
      <w:r>
        <w:rPr>
          <w:rFonts w:ascii="Times New Roman" w:hAnsi="Times New Roman"/>
          <w:sz w:val="24"/>
          <w:szCs w:val="24"/>
        </w:rPr>
        <w:t>USADEC</w:t>
      </w:r>
      <w:r w:rsidR="00282B10" w:rsidRPr="003A20F0">
        <w:rPr>
          <w:rFonts w:ascii="Times New Roman" w:hAnsi="Times New Roman"/>
          <w:sz w:val="24"/>
          <w:szCs w:val="24"/>
        </w:rPr>
        <w:t xml:space="preserve">, men and </w:t>
      </w:r>
      <w:proofErr w:type="spellStart"/>
      <w:r w:rsidR="00282B10" w:rsidRPr="003A20F0">
        <w:rPr>
          <w:rFonts w:ascii="Times New Roman" w:hAnsi="Times New Roman"/>
          <w:sz w:val="24"/>
          <w:szCs w:val="24"/>
        </w:rPr>
        <w:t>women</w:t>
      </w:r>
      <w:proofErr w:type="spellEnd"/>
      <w:r w:rsidR="00BF3660" w:rsidRPr="003A20F0">
        <w:rPr>
          <w:rFonts w:ascii="Times New Roman" w:hAnsi="Times New Roman"/>
          <w:sz w:val="24"/>
          <w:szCs w:val="24"/>
        </w:rPr>
        <w:t>, girls and boys</w:t>
      </w:r>
      <w:r w:rsidR="00282B10" w:rsidRPr="003A20F0">
        <w:rPr>
          <w:rFonts w:ascii="Times New Roman" w:hAnsi="Times New Roman"/>
          <w:sz w:val="24"/>
          <w:szCs w:val="24"/>
        </w:rPr>
        <w:t xml:space="preserve"> are free </w:t>
      </w:r>
      <w:proofErr w:type="spellStart"/>
      <w:r w:rsidR="00282B10" w:rsidRPr="003A20F0">
        <w:rPr>
          <w:rFonts w:ascii="Times New Roman" w:hAnsi="Times New Roman"/>
          <w:sz w:val="24"/>
          <w:szCs w:val="24"/>
        </w:rPr>
        <w:t>from</w:t>
      </w:r>
      <w:proofErr w:type="spellEnd"/>
      <w:r w:rsidR="00282B10" w:rsidRPr="003A20F0">
        <w:rPr>
          <w:rFonts w:ascii="Times New Roman" w:hAnsi="Times New Roman"/>
          <w:sz w:val="24"/>
          <w:szCs w:val="24"/>
        </w:rPr>
        <w:t xml:space="preserve"> </w:t>
      </w:r>
      <w:proofErr w:type="spellStart"/>
      <w:r w:rsidR="00282B10" w:rsidRPr="003A20F0">
        <w:rPr>
          <w:rFonts w:ascii="Times New Roman" w:hAnsi="Times New Roman"/>
          <w:sz w:val="24"/>
          <w:szCs w:val="24"/>
        </w:rPr>
        <w:t>any</w:t>
      </w:r>
      <w:proofErr w:type="spellEnd"/>
      <w:r w:rsidR="00282B10" w:rsidRPr="003A20F0">
        <w:rPr>
          <w:rFonts w:ascii="Times New Roman" w:hAnsi="Times New Roman"/>
          <w:sz w:val="24"/>
          <w:szCs w:val="24"/>
        </w:rPr>
        <w:t xml:space="preserve"> </w:t>
      </w:r>
      <w:proofErr w:type="spellStart"/>
      <w:r w:rsidR="00282B10" w:rsidRPr="003A20F0">
        <w:rPr>
          <w:rFonts w:ascii="Times New Roman" w:hAnsi="Times New Roman"/>
          <w:sz w:val="24"/>
          <w:szCs w:val="24"/>
        </w:rPr>
        <w:t>form</w:t>
      </w:r>
      <w:proofErr w:type="spellEnd"/>
      <w:r w:rsidR="00282B10" w:rsidRPr="003A20F0">
        <w:rPr>
          <w:rFonts w:ascii="Times New Roman" w:hAnsi="Times New Roman"/>
          <w:sz w:val="24"/>
          <w:szCs w:val="24"/>
        </w:rPr>
        <w:t xml:space="preserve"> of </w:t>
      </w:r>
      <w:proofErr w:type="spellStart"/>
      <w:r w:rsidR="00282B10" w:rsidRPr="003A20F0">
        <w:rPr>
          <w:rFonts w:ascii="Times New Roman" w:hAnsi="Times New Roman"/>
          <w:sz w:val="24"/>
          <w:szCs w:val="24"/>
        </w:rPr>
        <w:t>gender</w:t>
      </w:r>
      <w:proofErr w:type="spellEnd"/>
      <w:r w:rsidR="00282B10" w:rsidRPr="003A20F0">
        <w:rPr>
          <w:rFonts w:ascii="Times New Roman" w:hAnsi="Times New Roman"/>
          <w:sz w:val="24"/>
          <w:szCs w:val="24"/>
        </w:rPr>
        <w:t xml:space="preserve"> </w:t>
      </w:r>
      <w:proofErr w:type="spellStart"/>
      <w:r w:rsidR="00282B10" w:rsidRPr="003A20F0">
        <w:rPr>
          <w:rFonts w:ascii="Times New Roman" w:hAnsi="Times New Roman"/>
          <w:sz w:val="24"/>
          <w:szCs w:val="24"/>
        </w:rPr>
        <w:t>based</w:t>
      </w:r>
      <w:proofErr w:type="spellEnd"/>
      <w:r w:rsidR="00282B10" w:rsidRPr="003A20F0">
        <w:rPr>
          <w:rFonts w:ascii="Times New Roman" w:hAnsi="Times New Roman"/>
          <w:sz w:val="24"/>
          <w:szCs w:val="24"/>
        </w:rPr>
        <w:t xml:space="preserve"> violence, </w:t>
      </w:r>
      <w:proofErr w:type="spellStart"/>
      <w:r w:rsidR="00282B10" w:rsidRPr="003A20F0">
        <w:rPr>
          <w:rFonts w:ascii="Times New Roman" w:hAnsi="Times New Roman"/>
          <w:sz w:val="24"/>
          <w:szCs w:val="24"/>
        </w:rPr>
        <w:t>harassment</w:t>
      </w:r>
      <w:proofErr w:type="spellEnd"/>
      <w:r w:rsidR="00282B10" w:rsidRPr="003A20F0">
        <w:rPr>
          <w:rFonts w:ascii="Times New Roman" w:hAnsi="Times New Roman"/>
          <w:sz w:val="24"/>
          <w:szCs w:val="24"/>
        </w:rPr>
        <w:t xml:space="preserve"> and discrimination.</w:t>
      </w:r>
      <w:r w:rsidR="009B6500" w:rsidRPr="003A20F0">
        <w:rPr>
          <w:rFonts w:ascii="Times New Roman" w:eastAsiaTheme="minorHAnsi" w:hAnsi="Times New Roman"/>
          <w:sz w:val="24"/>
          <w:szCs w:val="24"/>
          <w:lang w:val="en-US" w:eastAsia="en-US"/>
        </w:rPr>
        <w:t xml:space="preserve"> Gender concerns need to be fully integrated in the strategy process and captured in the monitoring and reporting processes.</w:t>
      </w:r>
    </w:p>
    <w:p w:rsidR="00BE0703" w:rsidRPr="003A20F0" w:rsidRDefault="00FE73E4" w:rsidP="00740EA8">
      <w:pPr>
        <w:widowControl w:val="0"/>
        <w:overflowPunct w:val="0"/>
        <w:autoSpaceDE w:val="0"/>
        <w:autoSpaceDN w:val="0"/>
        <w:adjustRightInd w:val="0"/>
        <w:jc w:val="both"/>
        <w:rPr>
          <w:rFonts w:ascii="Times New Roman" w:hAnsi="Times New Roman"/>
          <w:sz w:val="24"/>
          <w:szCs w:val="24"/>
        </w:rPr>
      </w:pPr>
      <w:r w:rsidRPr="003A20F0">
        <w:rPr>
          <w:rFonts w:ascii="Times New Roman" w:hAnsi="Times New Roman"/>
          <w:b/>
          <w:sz w:val="24"/>
          <w:szCs w:val="24"/>
        </w:rPr>
        <w:t xml:space="preserve">Policy </w:t>
      </w:r>
      <w:proofErr w:type="spellStart"/>
      <w:r w:rsidRPr="003A20F0">
        <w:rPr>
          <w:rFonts w:ascii="Times New Roman" w:hAnsi="Times New Roman"/>
          <w:b/>
          <w:sz w:val="24"/>
          <w:szCs w:val="24"/>
        </w:rPr>
        <w:t>statement</w:t>
      </w:r>
      <w:proofErr w:type="spellEnd"/>
      <w:r w:rsidR="00BE0703" w:rsidRPr="003A20F0">
        <w:rPr>
          <w:rFonts w:ascii="Times New Roman" w:hAnsi="Times New Roman"/>
          <w:sz w:val="24"/>
          <w:szCs w:val="24"/>
        </w:rPr>
        <w:t xml:space="preserve"> (</w:t>
      </w:r>
      <w:r w:rsidR="00B0025D">
        <w:rPr>
          <w:rFonts w:ascii="Times New Roman" w:hAnsi="Times New Roman"/>
          <w:sz w:val="24"/>
          <w:szCs w:val="24"/>
        </w:rPr>
        <w:t>USADEC</w:t>
      </w:r>
      <w:r w:rsidR="00BE0703" w:rsidRPr="003A20F0">
        <w:rPr>
          <w:rFonts w:ascii="Times New Roman" w:hAnsi="Times New Roman"/>
          <w:sz w:val="24"/>
          <w:szCs w:val="24"/>
        </w:rPr>
        <w:t xml:space="preserve"> </w:t>
      </w:r>
      <w:proofErr w:type="spellStart"/>
      <w:r w:rsidR="00BE0703" w:rsidRPr="003A20F0">
        <w:rPr>
          <w:rFonts w:ascii="Times New Roman" w:hAnsi="Times New Roman"/>
          <w:sz w:val="24"/>
          <w:szCs w:val="24"/>
        </w:rPr>
        <w:t>with</w:t>
      </w:r>
      <w:proofErr w:type="spellEnd"/>
      <w:r w:rsidR="00BE0703" w:rsidRPr="003A20F0">
        <w:rPr>
          <w:rFonts w:ascii="Times New Roman" w:hAnsi="Times New Roman"/>
          <w:sz w:val="24"/>
          <w:szCs w:val="24"/>
        </w:rPr>
        <w:t xml:space="preserve"> </w:t>
      </w:r>
      <w:proofErr w:type="spellStart"/>
      <w:r w:rsidR="00BE0703" w:rsidRPr="003A20F0">
        <w:rPr>
          <w:rFonts w:ascii="Times New Roman" w:hAnsi="Times New Roman"/>
          <w:sz w:val="24"/>
          <w:szCs w:val="24"/>
        </w:rPr>
        <w:t>other</w:t>
      </w:r>
      <w:proofErr w:type="spellEnd"/>
      <w:r w:rsidR="00BE0703" w:rsidRPr="003A20F0">
        <w:rPr>
          <w:rFonts w:ascii="Times New Roman" w:hAnsi="Times New Roman"/>
          <w:sz w:val="24"/>
          <w:szCs w:val="24"/>
        </w:rPr>
        <w:t xml:space="preserve"> documents)</w:t>
      </w:r>
      <w:r w:rsidRPr="003A20F0">
        <w:rPr>
          <w:rFonts w:ascii="Times New Roman" w:hAnsi="Times New Roman"/>
          <w:sz w:val="24"/>
          <w:szCs w:val="24"/>
        </w:rPr>
        <w:t xml:space="preserve"> </w:t>
      </w:r>
    </w:p>
    <w:p w:rsidR="00BE0703" w:rsidRPr="003A20F0" w:rsidRDefault="00B0025D" w:rsidP="00BE0703">
      <w:pPr>
        <w:pStyle w:val="HTMLPreformatted"/>
        <w:rPr>
          <w:rFonts w:ascii="Times New Roman" w:hAnsi="Times New Roman"/>
          <w:sz w:val="24"/>
          <w:szCs w:val="24"/>
          <w:lang w:eastAsia="en-US"/>
        </w:rPr>
      </w:pPr>
      <w:r>
        <w:rPr>
          <w:rFonts w:ascii="Times New Roman" w:hAnsi="Times New Roman"/>
          <w:sz w:val="24"/>
          <w:szCs w:val="24"/>
        </w:rPr>
        <w:t>USADEC</w:t>
      </w:r>
      <w:r w:rsidR="00BE0703" w:rsidRPr="003A20F0">
        <w:rPr>
          <w:rFonts w:ascii="Times New Roman" w:hAnsi="Times New Roman"/>
          <w:sz w:val="24"/>
          <w:szCs w:val="24"/>
        </w:rPr>
        <w:t xml:space="preserve"> </w:t>
      </w:r>
      <w:proofErr w:type="spellStart"/>
      <w:r w:rsidR="00BE0703" w:rsidRPr="003A20F0">
        <w:rPr>
          <w:rFonts w:ascii="Times New Roman" w:hAnsi="Times New Roman"/>
          <w:sz w:val="24"/>
          <w:szCs w:val="24"/>
        </w:rPr>
        <w:t>gender</w:t>
      </w:r>
      <w:proofErr w:type="spellEnd"/>
      <w:r w:rsidR="00BE0703" w:rsidRPr="003A20F0">
        <w:rPr>
          <w:rFonts w:ascii="Times New Roman" w:hAnsi="Times New Roman"/>
          <w:sz w:val="24"/>
          <w:szCs w:val="24"/>
        </w:rPr>
        <w:t xml:space="preserve"> </w:t>
      </w:r>
      <w:proofErr w:type="spellStart"/>
      <w:r w:rsidR="00BE0703" w:rsidRPr="003A20F0">
        <w:rPr>
          <w:rFonts w:ascii="Times New Roman" w:hAnsi="Times New Roman"/>
          <w:sz w:val="24"/>
          <w:szCs w:val="24"/>
        </w:rPr>
        <w:t>policy</w:t>
      </w:r>
      <w:proofErr w:type="spellEnd"/>
      <w:r w:rsidR="00BE0703" w:rsidRPr="003A20F0">
        <w:rPr>
          <w:rFonts w:ascii="Times New Roman" w:hAnsi="Times New Roman"/>
          <w:sz w:val="24"/>
          <w:szCs w:val="24"/>
        </w:rPr>
        <w:t xml:space="preserve"> </w:t>
      </w:r>
      <w:proofErr w:type="spellStart"/>
      <w:r w:rsidR="00BE0703" w:rsidRPr="003A20F0">
        <w:rPr>
          <w:rFonts w:ascii="Times New Roman" w:hAnsi="Times New Roman"/>
          <w:sz w:val="24"/>
          <w:szCs w:val="24"/>
        </w:rPr>
        <w:t>is</w:t>
      </w:r>
      <w:proofErr w:type="spellEnd"/>
      <w:r w:rsidR="00D8640A" w:rsidRPr="003A20F0">
        <w:rPr>
          <w:rFonts w:ascii="Times New Roman" w:hAnsi="Times New Roman"/>
          <w:sz w:val="24"/>
          <w:szCs w:val="24"/>
        </w:rPr>
        <w:t xml:space="preserve"> in</w:t>
      </w:r>
      <w:r w:rsidR="00BE0703" w:rsidRPr="003A20F0">
        <w:rPr>
          <w:rFonts w:ascii="Times New Roman" w:hAnsi="Times New Roman"/>
          <w:sz w:val="24"/>
          <w:szCs w:val="24"/>
        </w:rPr>
        <w:t xml:space="preserve"> </w:t>
      </w:r>
      <w:r w:rsidR="00D8640A" w:rsidRPr="003A20F0">
        <w:rPr>
          <w:rFonts w:ascii="Times New Roman" w:hAnsi="Times New Roman"/>
          <w:sz w:val="24"/>
          <w:szCs w:val="24"/>
          <w:lang w:eastAsia="en-US"/>
        </w:rPr>
        <w:t>complementarity</w:t>
      </w:r>
      <w:r w:rsidR="00BE0703" w:rsidRPr="003A20F0">
        <w:rPr>
          <w:rFonts w:ascii="Times New Roman" w:hAnsi="Times New Roman"/>
          <w:sz w:val="24"/>
          <w:szCs w:val="24"/>
          <w:lang w:eastAsia="en-US"/>
        </w:rPr>
        <w:t xml:space="preserve"> to sev</w:t>
      </w:r>
      <w:r w:rsidR="00621100" w:rsidRPr="003A20F0">
        <w:rPr>
          <w:rFonts w:ascii="Times New Roman" w:hAnsi="Times New Roman"/>
          <w:sz w:val="24"/>
          <w:szCs w:val="24"/>
          <w:lang w:eastAsia="en-US"/>
        </w:rPr>
        <w:t xml:space="preserve">eral documents </w:t>
      </w:r>
      <w:r w:rsidR="00E05E51" w:rsidRPr="003A20F0">
        <w:rPr>
          <w:rFonts w:ascii="Times New Roman" w:hAnsi="Times New Roman"/>
          <w:sz w:val="24"/>
          <w:szCs w:val="24"/>
          <w:lang w:eastAsia="en-US"/>
        </w:rPr>
        <w:t xml:space="preserve">by </w:t>
      </w:r>
      <w:r w:rsidR="00621100" w:rsidRPr="003A20F0">
        <w:rPr>
          <w:rFonts w:ascii="Times New Roman" w:hAnsi="Times New Roman"/>
          <w:sz w:val="24"/>
          <w:szCs w:val="24"/>
          <w:lang w:eastAsia="en-US"/>
        </w:rPr>
        <w:t>which some of them are</w:t>
      </w:r>
      <w:r w:rsidR="003B7E1D" w:rsidRPr="003A20F0">
        <w:rPr>
          <w:rFonts w:ascii="Times New Roman" w:hAnsi="Times New Roman"/>
          <w:sz w:val="24"/>
          <w:szCs w:val="24"/>
          <w:lang w:eastAsia="en-US"/>
        </w:rPr>
        <w:t xml:space="preserve"> highlighted </w:t>
      </w:r>
      <w:r w:rsidR="00621100" w:rsidRPr="003A20F0">
        <w:rPr>
          <w:rFonts w:ascii="Times New Roman" w:hAnsi="Times New Roman"/>
          <w:sz w:val="24"/>
          <w:szCs w:val="24"/>
          <w:lang w:eastAsia="en-US"/>
        </w:rPr>
        <w:t xml:space="preserve"> in this policy</w:t>
      </w:r>
      <w:r w:rsidR="008270FE" w:rsidRPr="003A20F0">
        <w:rPr>
          <w:rFonts w:ascii="Times New Roman" w:hAnsi="Times New Roman"/>
          <w:sz w:val="24"/>
          <w:szCs w:val="24"/>
          <w:lang w:eastAsia="en-US"/>
        </w:rPr>
        <w:t xml:space="preserve">: </w:t>
      </w:r>
    </w:p>
    <w:p w:rsidR="008270FE" w:rsidRPr="003A20F0" w:rsidRDefault="008270FE" w:rsidP="00BE0703">
      <w:pPr>
        <w:pStyle w:val="HTMLPreformatted"/>
        <w:rPr>
          <w:rFonts w:ascii="Times New Roman" w:hAnsi="Times New Roman"/>
          <w:sz w:val="24"/>
          <w:szCs w:val="24"/>
          <w:lang w:val="en-US" w:eastAsia="en-US"/>
        </w:rPr>
      </w:pPr>
    </w:p>
    <w:p w:rsidR="008270FE" w:rsidRPr="003A20F0" w:rsidRDefault="008270FE" w:rsidP="00382D37">
      <w:pPr>
        <w:pStyle w:val="ListParagraph"/>
        <w:numPr>
          <w:ilvl w:val="0"/>
          <w:numId w:val="27"/>
        </w:numPr>
        <w:autoSpaceDE w:val="0"/>
        <w:autoSpaceDN w:val="0"/>
        <w:adjustRightInd w:val="0"/>
        <w:spacing w:after="0" w:line="240" w:lineRule="auto"/>
        <w:jc w:val="both"/>
        <w:rPr>
          <w:rFonts w:ascii="Times New Roman" w:eastAsiaTheme="minorHAnsi" w:hAnsi="Times New Roman"/>
          <w:sz w:val="24"/>
          <w:szCs w:val="24"/>
          <w:lang w:val="en-US" w:eastAsia="en-US"/>
        </w:rPr>
      </w:pPr>
      <w:r w:rsidRPr="003A20F0">
        <w:rPr>
          <w:rFonts w:ascii="Times New Roman" w:hAnsi="Times New Roman"/>
          <w:b/>
          <w:i/>
          <w:color w:val="538135" w:themeColor="accent6" w:themeShade="BF"/>
          <w:sz w:val="24"/>
          <w:szCs w:val="24"/>
        </w:rPr>
        <w:t xml:space="preserve">The </w:t>
      </w:r>
      <w:proofErr w:type="spellStart"/>
      <w:r w:rsidRPr="003A20F0">
        <w:rPr>
          <w:rFonts w:ascii="Times New Roman" w:hAnsi="Times New Roman"/>
          <w:b/>
          <w:i/>
          <w:color w:val="538135" w:themeColor="accent6" w:themeShade="BF"/>
          <w:sz w:val="24"/>
          <w:szCs w:val="24"/>
        </w:rPr>
        <w:t>revised</w:t>
      </w:r>
      <w:proofErr w:type="spellEnd"/>
      <w:r w:rsidRPr="003A20F0">
        <w:rPr>
          <w:rFonts w:ascii="Times New Roman" w:hAnsi="Times New Roman"/>
          <w:b/>
          <w:i/>
          <w:color w:val="538135" w:themeColor="accent6" w:themeShade="BF"/>
          <w:sz w:val="24"/>
          <w:szCs w:val="24"/>
        </w:rPr>
        <w:t xml:space="preserve"> </w:t>
      </w:r>
      <w:r w:rsidR="00BE0703" w:rsidRPr="003A20F0">
        <w:rPr>
          <w:rFonts w:ascii="Times New Roman" w:hAnsi="Times New Roman"/>
          <w:b/>
          <w:i/>
          <w:color w:val="538135" w:themeColor="accent6" w:themeShade="BF"/>
          <w:sz w:val="24"/>
          <w:szCs w:val="24"/>
        </w:rPr>
        <w:t xml:space="preserve">National </w:t>
      </w:r>
      <w:proofErr w:type="spellStart"/>
      <w:r w:rsidR="00BE0703" w:rsidRPr="003A20F0">
        <w:rPr>
          <w:rFonts w:ascii="Times New Roman" w:hAnsi="Times New Roman"/>
          <w:b/>
          <w:i/>
          <w:color w:val="538135" w:themeColor="accent6" w:themeShade="BF"/>
          <w:sz w:val="24"/>
          <w:szCs w:val="24"/>
        </w:rPr>
        <w:t>gender</w:t>
      </w:r>
      <w:proofErr w:type="spellEnd"/>
      <w:r w:rsidR="00BE0703" w:rsidRPr="003A20F0">
        <w:rPr>
          <w:rFonts w:ascii="Times New Roman" w:hAnsi="Times New Roman"/>
          <w:b/>
          <w:i/>
          <w:color w:val="538135" w:themeColor="accent6" w:themeShade="BF"/>
          <w:sz w:val="24"/>
          <w:szCs w:val="24"/>
        </w:rPr>
        <w:t xml:space="preserve"> </w:t>
      </w:r>
      <w:proofErr w:type="spellStart"/>
      <w:r w:rsidR="00BE0703" w:rsidRPr="003A20F0">
        <w:rPr>
          <w:rFonts w:ascii="Times New Roman" w:hAnsi="Times New Roman"/>
          <w:b/>
          <w:i/>
          <w:color w:val="538135" w:themeColor="accent6" w:themeShade="BF"/>
          <w:sz w:val="24"/>
          <w:szCs w:val="24"/>
        </w:rPr>
        <w:t>policy</w:t>
      </w:r>
      <w:proofErr w:type="spellEnd"/>
      <w:r w:rsidR="00FE73E4" w:rsidRPr="003A20F0">
        <w:rPr>
          <w:rFonts w:ascii="Times New Roman" w:hAnsi="Times New Roman"/>
          <w:color w:val="538135" w:themeColor="accent6" w:themeShade="BF"/>
          <w:sz w:val="24"/>
          <w:szCs w:val="24"/>
        </w:rPr>
        <w:t xml:space="preserve"> </w:t>
      </w:r>
      <w:proofErr w:type="spellStart"/>
      <w:r w:rsidRPr="003A20F0">
        <w:rPr>
          <w:rFonts w:ascii="Times New Roman" w:hAnsi="Times New Roman"/>
          <w:sz w:val="24"/>
          <w:szCs w:val="24"/>
        </w:rPr>
        <w:t>says</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that</w:t>
      </w:r>
      <w:proofErr w:type="spellEnd"/>
      <w:r w:rsidRPr="003A20F0">
        <w:rPr>
          <w:rFonts w:ascii="Times New Roman" w:hAnsi="Times New Roman"/>
          <w:sz w:val="24"/>
          <w:szCs w:val="24"/>
        </w:rPr>
        <w:t xml:space="preserve"> </w:t>
      </w:r>
      <w:r w:rsidRPr="003A20F0">
        <w:rPr>
          <w:rFonts w:ascii="Times New Roman" w:eastAsiaTheme="minorHAnsi" w:hAnsi="Times New Roman"/>
          <w:sz w:val="24"/>
          <w:szCs w:val="24"/>
          <w:lang w:val="en-US" w:eastAsia="en-US"/>
        </w:rPr>
        <w:t>“</w:t>
      </w:r>
      <w:r w:rsidR="0037443A" w:rsidRPr="003A20F0">
        <w:rPr>
          <w:rFonts w:ascii="Times New Roman" w:eastAsiaTheme="minorHAnsi" w:hAnsi="Times New Roman"/>
          <w:sz w:val="24"/>
          <w:szCs w:val="24"/>
          <w:lang w:val="en-US" w:eastAsia="en-US"/>
        </w:rPr>
        <w:t>a</w:t>
      </w:r>
      <w:r w:rsidRPr="003A20F0">
        <w:rPr>
          <w:rFonts w:ascii="Times New Roman" w:eastAsiaTheme="minorHAnsi" w:hAnsi="Times New Roman"/>
          <w:sz w:val="24"/>
          <w:szCs w:val="24"/>
          <w:lang w:val="en-US" w:eastAsia="en-US"/>
        </w:rPr>
        <w:t xml:space="preserve">mong NST1 priorities include strengthening of the prevention and response strategies to fight against gender-based violence (GBV) and child abuse through establishing and strengthening family cohesion, home grown initiatives, implementation of integrated health care services for GBV victims in partnership with the Private sector, CSOs, Faith Based Organizations as well </w:t>
      </w:r>
      <w:r w:rsidR="00E266A1" w:rsidRPr="003A20F0">
        <w:rPr>
          <w:rFonts w:ascii="Times New Roman" w:eastAsiaTheme="minorHAnsi" w:hAnsi="Times New Roman"/>
          <w:sz w:val="24"/>
          <w:szCs w:val="24"/>
          <w:lang w:val="en-US" w:eastAsia="en-US"/>
        </w:rPr>
        <w:t xml:space="preserve">as </w:t>
      </w:r>
      <w:r w:rsidRPr="003A20F0">
        <w:rPr>
          <w:rFonts w:ascii="Times New Roman" w:eastAsiaTheme="minorHAnsi" w:hAnsi="Times New Roman"/>
          <w:sz w:val="24"/>
          <w:szCs w:val="24"/>
          <w:lang w:val="en-US" w:eastAsia="en-US"/>
        </w:rPr>
        <w:t>community awareness campaigns</w:t>
      </w:r>
      <w:r w:rsidR="00382D37" w:rsidRPr="003A20F0">
        <w:rPr>
          <w:rFonts w:ascii="Times New Roman" w:eastAsiaTheme="minorHAnsi" w:hAnsi="Times New Roman"/>
          <w:sz w:val="24"/>
          <w:szCs w:val="24"/>
          <w:lang w:val="en-US" w:eastAsia="en-US"/>
        </w:rPr>
        <w:t>”</w:t>
      </w:r>
    </w:p>
    <w:p w:rsidR="00382D37" w:rsidRPr="003A20F0" w:rsidRDefault="00382D37" w:rsidP="00382D37">
      <w:pPr>
        <w:pStyle w:val="ListParagraph"/>
        <w:autoSpaceDE w:val="0"/>
        <w:autoSpaceDN w:val="0"/>
        <w:adjustRightInd w:val="0"/>
        <w:spacing w:after="0" w:line="240" w:lineRule="auto"/>
        <w:jc w:val="both"/>
        <w:rPr>
          <w:rFonts w:ascii="Times New Roman" w:eastAsiaTheme="minorHAnsi" w:hAnsi="Times New Roman"/>
          <w:sz w:val="24"/>
          <w:szCs w:val="24"/>
          <w:lang w:val="en-US" w:eastAsia="en-US"/>
        </w:rPr>
      </w:pPr>
    </w:p>
    <w:p w:rsidR="00BE0703" w:rsidRPr="003A20F0" w:rsidRDefault="00BE0703" w:rsidP="00740EA8">
      <w:pPr>
        <w:pStyle w:val="ListParagraph"/>
        <w:widowControl w:val="0"/>
        <w:numPr>
          <w:ilvl w:val="0"/>
          <w:numId w:val="26"/>
        </w:numPr>
        <w:overflowPunct w:val="0"/>
        <w:autoSpaceDE w:val="0"/>
        <w:autoSpaceDN w:val="0"/>
        <w:adjustRightInd w:val="0"/>
        <w:jc w:val="both"/>
        <w:rPr>
          <w:rFonts w:ascii="Times New Roman" w:hAnsi="Times New Roman"/>
          <w:sz w:val="24"/>
          <w:szCs w:val="24"/>
        </w:rPr>
      </w:pPr>
      <w:r w:rsidRPr="003A20F0">
        <w:rPr>
          <w:rFonts w:ascii="Times New Roman" w:hAnsi="Times New Roman"/>
          <w:sz w:val="24"/>
          <w:szCs w:val="24"/>
        </w:rPr>
        <w:t>Agenda 2050</w:t>
      </w:r>
      <w:r w:rsidR="00FE73E4" w:rsidRPr="003A20F0">
        <w:rPr>
          <w:rFonts w:ascii="Times New Roman" w:hAnsi="Times New Roman"/>
          <w:sz w:val="24"/>
          <w:szCs w:val="24"/>
        </w:rPr>
        <w:t xml:space="preserve"> </w:t>
      </w:r>
    </w:p>
    <w:p w:rsidR="00FE73E4" w:rsidRPr="003A20F0" w:rsidRDefault="00382D37" w:rsidP="00740EA8">
      <w:pPr>
        <w:pStyle w:val="ListParagraph"/>
        <w:widowControl w:val="0"/>
        <w:numPr>
          <w:ilvl w:val="0"/>
          <w:numId w:val="26"/>
        </w:numPr>
        <w:overflowPunct w:val="0"/>
        <w:autoSpaceDE w:val="0"/>
        <w:autoSpaceDN w:val="0"/>
        <w:adjustRightInd w:val="0"/>
        <w:jc w:val="both"/>
        <w:rPr>
          <w:rFonts w:ascii="Times New Roman" w:hAnsi="Times New Roman"/>
          <w:sz w:val="24"/>
          <w:szCs w:val="24"/>
        </w:rPr>
      </w:pPr>
      <w:proofErr w:type="spellStart"/>
      <w:r w:rsidRPr="003A20F0">
        <w:rPr>
          <w:rFonts w:ascii="Times New Roman" w:hAnsi="Times New Roman"/>
          <w:sz w:val="24"/>
          <w:szCs w:val="24"/>
        </w:rPr>
        <w:t>Other</w:t>
      </w:r>
      <w:proofErr w:type="spellEnd"/>
      <w:r w:rsidRPr="003A20F0">
        <w:rPr>
          <w:rFonts w:ascii="Times New Roman" w:hAnsi="Times New Roman"/>
          <w:sz w:val="24"/>
          <w:szCs w:val="24"/>
        </w:rPr>
        <w:t xml:space="preserve"> I</w:t>
      </w:r>
      <w:r w:rsidR="00FE73E4" w:rsidRPr="003A20F0">
        <w:rPr>
          <w:rFonts w:ascii="Times New Roman" w:hAnsi="Times New Roman"/>
          <w:sz w:val="24"/>
          <w:szCs w:val="24"/>
        </w:rPr>
        <w:t>nt</w:t>
      </w:r>
      <w:r w:rsidRPr="003A20F0">
        <w:rPr>
          <w:rFonts w:ascii="Times New Roman" w:hAnsi="Times New Roman"/>
          <w:sz w:val="24"/>
          <w:szCs w:val="24"/>
        </w:rPr>
        <w:t xml:space="preserve">ernational </w:t>
      </w:r>
      <w:proofErr w:type="spellStart"/>
      <w:r w:rsidRPr="003A20F0">
        <w:rPr>
          <w:rFonts w:ascii="Times New Roman" w:hAnsi="Times New Roman"/>
          <w:sz w:val="24"/>
          <w:szCs w:val="24"/>
        </w:rPr>
        <w:t>commitment</w:t>
      </w:r>
      <w:proofErr w:type="spellEnd"/>
      <w:r w:rsidRPr="003A20F0">
        <w:rPr>
          <w:rFonts w:ascii="Times New Roman" w:hAnsi="Times New Roman"/>
          <w:sz w:val="24"/>
          <w:szCs w:val="24"/>
        </w:rPr>
        <w:t xml:space="preserve"> on </w:t>
      </w:r>
      <w:proofErr w:type="spellStart"/>
      <w:r w:rsidRPr="003A20F0">
        <w:rPr>
          <w:rFonts w:ascii="Times New Roman" w:hAnsi="Times New Roman"/>
          <w:sz w:val="24"/>
          <w:szCs w:val="24"/>
        </w:rPr>
        <w:t>gender</w:t>
      </w:r>
      <w:proofErr w:type="spellEnd"/>
    </w:p>
    <w:p w:rsidR="007F1B2A" w:rsidRPr="003A20F0" w:rsidRDefault="000F3199" w:rsidP="00EB23D4">
      <w:pPr>
        <w:pStyle w:val="ListParagraph"/>
        <w:widowControl w:val="0"/>
        <w:numPr>
          <w:ilvl w:val="0"/>
          <w:numId w:val="14"/>
        </w:numPr>
        <w:overflowPunct w:val="0"/>
        <w:autoSpaceDE w:val="0"/>
        <w:autoSpaceDN w:val="0"/>
        <w:adjustRightInd w:val="0"/>
        <w:jc w:val="both"/>
        <w:rPr>
          <w:rFonts w:ascii="Times New Roman" w:hAnsi="Times New Roman"/>
          <w:sz w:val="24"/>
          <w:szCs w:val="24"/>
        </w:rPr>
      </w:pPr>
      <w:proofErr w:type="spellStart"/>
      <w:r w:rsidRPr="003A20F0">
        <w:rPr>
          <w:rStyle w:val="hgkelc"/>
          <w:rFonts w:ascii="Times New Roman" w:hAnsi="Times New Roman"/>
          <w:b/>
          <w:sz w:val="24"/>
          <w:szCs w:val="24"/>
        </w:rPr>
        <w:t>HeForShe</w:t>
      </w:r>
      <w:proofErr w:type="spellEnd"/>
      <w:r w:rsidRPr="003A20F0">
        <w:rPr>
          <w:rStyle w:val="hgkelc"/>
          <w:rFonts w:ascii="Times New Roman" w:hAnsi="Times New Roman"/>
          <w:sz w:val="24"/>
          <w:szCs w:val="24"/>
        </w:rPr>
        <w:t xml:space="preserve"> </w:t>
      </w:r>
      <w:proofErr w:type="spellStart"/>
      <w:r w:rsidR="00D74E55" w:rsidRPr="003A20F0">
        <w:rPr>
          <w:rStyle w:val="hgkelc"/>
          <w:rFonts w:ascii="Times New Roman" w:hAnsi="Times New Roman"/>
          <w:b/>
          <w:sz w:val="24"/>
          <w:szCs w:val="24"/>
        </w:rPr>
        <w:t>commitment</w:t>
      </w:r>
      <w:proofErr w:type="spellEnd"/>
      <w:r w:rsidR="00D74E55" w:rsidRPr="003A20F0">
        <w:rPr>
          <w:rStyle w:val="hgkelc"/>
          <w:rFonts w:ascii="Times New Roman" w:hAnsi="Times New Roman"/>
          <w:b/>
          <w:sz w:val="24"/>
          <w:szCs w:val="24"/>
        </w:rPr>
        <w:t xml:space="preserve"> of 2015</w:t>
      </w:r>
      <w:r w:rsidR="00D74E55" w:rsidRPr="003A20F0">
        <w:rPr>
          <w:rStyle w:val="hgkelc"/>
          <w:rFonts w:ascii="Times New Roman" w:hAnsi="Times New Roman"/>
          <w:sz w:val="24"/>
          <w:szCs w:val="24"/>
        </w:rPr>
        <w:t xml:space="preserve"> </w:t>
      </w:r>
      <w:r w:rsidR="00EB23D4" w:rsidRPr="003A20F0">
        <w:rPr>
          <w:rStyle w:val="hgkelc"/>
          <w:rFonts w:ascii="Times New Roman" w:hAnsi="Times New Roman"/>
          <w:sz w:val="24"/>
          <w:szCs w:val="24"/>
        </w:rPr>
        <w:t xml:space="preserve">as </w:t>
      </w:r>
      <w:proofErr w:type="gramStart"/>
      <w:r w:rsidRPr="003A20F0">
        <w:rPr>
          <w:rStyle w:val="hgkelc"/>
          <w:rFonts w:ascii="Times New Roman" w:hAnsi="Times New Roman"/>
          <w:bCs/>
          <w:sz w:val="24"/>
          <w:szCs w:val="24"/>
        </w:rPr>
        <w:t>a</w:t>
      </w:r>
      <w:proofErr w:type="gramEnd"/>
      <w:r w:rsidRPr="003A20F0">
        <w:rPr>
          <w:rStyle w:val="hgkelc"/>
          <w:rFonts w:ascii="Times New Roman" w:hAnsi="Times New Roman"/>
          <w:bCs/>
          <w:sz w:val="24"/>
          <w:szCs w:val="24"/>
        </w:rPr>
        <w:t xml:space="preserve"> global effort to engage men and boys in </w:t>
      </w:r>
      <w:proofErr w:type="spellStart"/>
      <w:r w:rsidRPr="003A20F0">
        <w:rPr>
          <w:rStyle w:val="hgkelc"/>
          <w:rFonts w:ascii="Times New Roman" w:hAnsi="Times New Roman"/>
          <w:bCs/>
          <w:sz w:val="24"/>
          <w:szCs w:val="24"/>
        </w:rPr>
        <w:t>removing</w:t>
      </w:r>
      <w:proofErr w:type="spellEnd"/>
      <w:r w:rsidRPr="003A20F0">
        <w:rPr>
          <w:rStyle w:val="hgkelc"/>
          <w:rFonts w:ascii="Times New Roman" w:hAnsi="Times New Roman"/>
          <w:bCs/>
          <w:sz w:val="24"/>
          <w:szCs w:val="24"/>
        </w:rPr>
        <w:t xml:space="preserve"> the social and cultural </w:t>
      </w:r>
      <w:proofErr w:type="spellStart"/>
      <w:r w:rsidRPr="003A20F0">
        <w:rPr>
          <w:rStyle w:val="hgkelc"/>
          <w:rFonts w:ascii="Times New Roman" w:hAnsi="Times New Roman"/>
          <w:bCs/>
          <w:sz w:val="24"/>
          <w:szCs w:val="24"/>
        </w:rPr>
        <w:t>barriers</w:t>
      </w:r>
      <w:proofErr w:type="spellEnd"/>
      <w:r w:rsidRPr="003A20F0">
        <w:rPr>
          <w:rStyle w:val="hgkelc"/>
          <w:rFonts w:ascii="Times New Roman" w:hAnsi="Times New Roman"/>
          <w:bCs/>
          <w:sz w:val="24"/>
          <w:szCs w:val="24"/>
        </w:rPr>
        <w:t xml:space="preserve"> </w:t>
      </w:r>
      <w:proofErr w:type="spellStart"/>
      <w:r w:rsidRPr="003A20F0">
        <w:rPr>
          <w:rStyle w:val="hgkelc"/>
          <w:rFonts w:ascii="Times New Roman" w:hAnsi="Times New Roman"/>
          <w:bCs/>
          <w:sz w:val="24"/>
          <w:szCs w:val="24"/>
        </w:rPr>
        <w:t>that</w:t>
      </w:r>
      <w:proofErr w:type="spellEnd"/>
      <w:r w:rsidRPr="003A20F0">
        <w:rPr>
          <w:rStyle w:val="hgkelc"/>
          <w:rFonts w:ascii="Times New Roman" w:hAnsi="Times New Roman"/>
          <w:bCs/>
          <w:sz w:val="24"/>
          <w:szCs w:val="24"/>
        </w:rPr>
        <w:t xml:space="preserve"> </w:t>
      </w:r>
      <w:proofErr w:type="spellStart"/>
      <w:r w:rsidRPr="003A20F0">
        <w:rPr>
          <w:rStyle w:val="hgkelc"/>
          <w:rFonts w:ascii="Times New Roman" w:hAnsi="Times New Roman"/>
          <w:bCs/>
          <w:sz w:val="24"/>
          <w:szCs w:val="24"/>
        </w:rPr>
        <w:t>prevent</w:t>
      </w:r>
      <w:proofErr w:type="spellEnd"/>
      <w:r w:rsidRPr="003A20F0">
        <w:rPr>
          <w:rStyle w:val="hgkelc"/>
          <w:rFonts w:ascii="Times New Roman" w:hAnsi="Times New Roman"/>
          <w:bCs/>
          <w:sz w:val="24"/>
          <w:szCs w:val="24"/>
        </w:rPr>
        <w:t xml:space="preserve"> </w:t>
      </w:r>
      <w:proofErr w:type="spellStart"/>
      <w:r w:rsidRPr="003A20F0">
        <w:rPr>
          <w:rStyle w:val="hgkelc"/>
          <w:rFonts w:ascii="Times New Roman" w:hAnsi="Times New Roman"/>
          <w:bCs/>
          <w:sz w:val="24"/>
          <w:szCs w:val="24"/>
        </w:rPr>
        <w:t>women</w:t>
      </w:r>
      <w:proofErr w:type="spellEnd"/>
      <w:r w:rsidRPr="003A20F0">
        <w:rPr>
          <w:rStyle w:val="hgkelc"/>
          <w:rFonts w:ascii="Times New Roman" w:hAnsi="Times New Roman"/>
          <w:bCs/>
          <w:sz w:val="24"/>
          <w:szCs w:val="24"/>
        </w:rPr>
        <w:t xml:space="preserve"> and girls </w:t>
      </w:r>
      <w:proofErr w:type="spellStart"/>
      <w:r w:rsidRPr="003A20F0">
        <w:rPr>
          <w:rStyle w:val="hgkelc"/>
          <w:rFonts w:ascii="Times New Roman" w:hAnsi="Times New Roman"/>
          <w:bCs/>
          <w:sz w:val="24"/>
          <w:szCs w:val="24"/>
        </w:rPr>
        <w:t>from</w:t>
      </w:r>
      <w:proofErr w:type="spellEnd"/>
      <w:r w:rsidRPr="003A20F0">
        <w:rPr>
          <w:rStyle w:val="hgkelc"/>
          <w:rFonts w:ascii="Times New Roman" w:hAnsi="Times New Roman"/>
          <w:bCs/>
          <w:sz w:val="24"/>
          <w:szCs w:val="24"/>
        </w:rPr>
        <w:t xml:space="preserve"> </w:t>
      </w:r>
      <w:proofErr w:type="spellStart"/>
      <w:r w:rsidRPr="003A20F0">
        <w:rPr>
          <w:rStyle w:val="hgkelc"/>
          <w:rFonts w:ascii="Times New Roman" w:hAnsi="Times New Roman"/>
          <w:bCs/>
          <w:sz w:val="24"/>
          <w:szCs w:val="24"/>
        </w:rPr>
        <w:t>achieving</w:t>
      </w:r>
      <w:proofErr w:type="spellEnd"/>
      <w:r w:rsidRPr="003A20F0">
        <w:rPr>
          <w:rStyle w:val="hgkelc"/>
          <w:rFonts w:ascii="Times New Roman" w:hAnsi="Times New Roman"/>
          <w:bCs/>
          <w:sz w:val="24"/>
          <w:szCs w:val="24"/>
        </w:rPr>
        <w:t xml:space="preserve"> </w:t>
      </w:r>
      <w:proofErr w:type="spellStart"/>
      <w:r w:rsidRPr="003A20F0">
        <w:rPr>
          <w:rStyle w:val="hgkelc"/>
          <w:rFonts w:ascii="Times New Roman" w:hAnsi="Times New Roman"/>
          <w:bCs/>
          <w:sz w:val="24"/>
          <w:szCs w:val="24"/>
        </w:rPr>
        <w:t>their</w:t>
      </w:r>
      <w:proofErr w:type="spellEnd"/>
      <w:r w:rsidRPr="003A20F0">
        <w:rPr>
          <w:rStyle w:val="hgkelc"/>
          <w:rFonts w:ascii="Times New Roman" w:hAnsi="Times New Roman"/>
          <w:bCs/>
          <w:sz w:val="24"/>
          <w:szCs w:val="24"/>
        </w:rPr>
        <w:t xml:space="preserve"> </w:t>
      </w:r>
      <w:proofErr w:type="spellStart"/>
      <w:r w:rsidRPr="003A20F0">
        <w:rPr>
          <w:rStyle w:val="hgkelc"/>
          <w:rFonts w:ascii="Times New Roman" w:hAnsi="Times New Roman"/>
          <w:bCs/>
          <w:sz w:val="24"/>
          <w:szCs w:val="24"/>
        </w:rPr>
        <w:lastRenderedPageBreak/>
        <w:t>potential</w:t>
      </w:r>
      <w:proofErr w:type="spellEnd"/>
      <w:r w:rsidR="00EB23D4" w:rsidRPr="003A20F0">
        <w:rPr>
          <w:rStyle w:val="hgkelc"/>
          <w:rFonts w:ascii="Times New Roman" w:hAnsi="Times New Roman"/>
          <w:bCs/>
          <w:sz w:val="24"/>
          <w:szCs w:val="24"/>
        </w:rPr>
        <w:t xml:space="preserve">. </w:t>
      </w:r>
      <w:r w:rsidR="00EB23D4" w:rsidRPr="003A20F0">
        <w:rPr>
          <w:rFonts w:ascii="Times New Roman" w:hAnsi="Times New Roman"/>
          <w:sz w:val="24"/>
          <w:szCs w:val="24"/>
        </w:rPr>
        <w:t xml:space="preserve">It has the objective to change </w:t>
      </w:r>
      <w:proofErr w:type="spellStart"/>
      <w:r w:rsidR="00EB23D4" w:rsidRPr="003A20F0">
        <w:rPr>
          <w:rFonts w:ascii="Times New Roman" w:hAnsi="Times New Roman"/>
          <w:sz w:val="24"/>
          <w:szCs w:val="24"/>
        </w:rPr>
        <w:t>dis</w:t>
      </w:r>
      <w:r w:rsidR="007F1B2A" w:rsidRPr="003A20F0">
        <w:rPr>
          <w:rFonts w:ascii="Times New Roman" w:hAnsi="Times New Roman"/>
          <w:sz w:val="24"/>
          <w:szCs w:val="24"/>
        </w:rPr>
        <w:t>ciminatory</w:t>
      </w:r>
      <w:proofErr w:type="spellEnd"/>
      <w:r w:rsidR="007F1B2A" w:rsidRPr="003A20F0">
        <w:rPr>
          <w:rFonts w:ascii="Times New Roman" w:hAnsi="Times New Roman"/>
          <w:sz w:val="24"/>
          <w:szCs w:val="24"/>
        </w:rPr>
        <w:t xml:space="preserve"> </w:t>
      </w:r>
      <w:proofErr w:type="spellStart"/>
      <w:r w:rsidR="007F1B2A" w:rsidRPr="003A20F0">
        <w:rPr>
          <w:rFonts w:ascii="Times New Roman" w:hAnsi="Times New Roman"/>
          <w:sz w:val="24"/>
          <w:szCs w:val="24"/>
        </w:rPr>
        <w:t>behaviours</w:t>
      </w:r>
      <w:proofErr w:type="spellEnd"/>
      <w:r w:rsidR="007F1B2A" w:rsidRPr="003A20F0">
        <w:rPr>
          <w:rFonts w:ascii="Times New Roman" w:hAnsi="Times New Roman"/>
          <w:sz w:val="24"/>
          <w:szCs w:val="24"/>
        </w:rPr>
        <w:t xml:space="preserve"> </w:t>
      </w:r>
      <w:proofErr w:type="spellStart"/>
      <w:r w:rsidR="007F1B2A" w:rsidRPr="003A20F0">
        <w:rPr>
          <w:rFonts w:ascii="Times New Roman" w:hAnsi="Times New Roman"/>
          <w:sz w:val="24"/>
          <w:szCs w:val="24"/>
        </w:rPr>
        <w:t>through</w:t>
      </w:r>
      <w:proofErr w:type="spellEnd"/>
      <w:r w:rsidR="007F1B2A" w:rsidRPr="003A20F0">
        <w:rPr>
          <w:rFonts w:ascii="Times New Roman" w:hAnsi="Times New Roman"/>
          <w:sz w:val="24"/>
          <w:szCs w:val="24"/>
        </w:rPr>
        <w:t xml:space="preserve"> building </w:t>
      </w:r>
      <w:proofErr w:type="spellStart"/>
      <w:r w:rsidR="007F1B2A" w:rsidRPr="003A20F0">
        <w:rPr>
          <w:rFonts w:ascii="Times New Roman" w:hAnsi="Times New Roman"/>
          <w:sz w:val="24"/>
          <w:szCs w:val="24"/>
        </w:rPr>
        <w:t>awareness</w:t>
      </w:r>
      <w:proofErr w:type="spellEnd"/>
      <w:r w:rsidR="007F1B2A" w:rsidRPr="003A20F0">
        <w:rPr>
          <w:rFonts w:ascii="Times New Roman" w:hAnsi="Times New Roman"/>
          <w:sz w:val="24"/>
          <w:szCs w:val="24"/>
        </w:rPr>
        <w:t xml:space="preserve"> of the importance of </w:t>
      </w:r>
      <w:proofErr w:type="spellStart"/>
      <w:r w:rsidR="007F1B2A" w:rsidRPr="003A20F0">
        <w:rPr>
          <w:rFonts w:ascii="Times New Roman" w:hAnsi="Times New Roman"/>
          <w:sz w:val="24"/>
          <w:szCs w:val="24"/>
        </w:rPr>
        <w:t>gender</w:t>
      </w:r>
      <w:proofErr w:type="spellEnd"/>
      <w:r w:rsidR="007F1B2A" w:rsidRPr="003A20F0">
        <w:rPr>
          <w:rFonts w:ascii="Times New Roman" w:hAnsi="Times New Roman"/>
          <w:sz w:val="24"/>
          <w:szCs w:val="24"/>
        </w:rPr>
        <w:t xml:space="preserve"> </w:t>
      </w:r>
      <w:proofErr w:type="spellStart"/>
      <w:r w:rsidR="007F1B2A" w:rsidRPr="003A20F0">
        <w:rPr>
          <w:rFonts w:ascii="Times New Roman" w:hAnsi="Times New Roman"/>
          <w:sz w:val="24"/>
          <w:szCs w:val="24"/>
        </w:rPr>
        <w:t>equity</w:t>
      </w:r>
      <w:proofErr w:type="spellEnd"/>
      <w:r w:rsidR="007F1B2A" w:rsidRPr="003A20F0">
        <w:rPr>
          <w:rFonts w:ascii="Times New Roman" w:hAnsi="Times New Roman"/>
          <w:sz w:val="24"/>
          <w:szCs w:val="24"/>
        </w:rPr>
        <w:t xml:space="preserve"> and </w:t>
      </w:r>
      <w:proofErr w:type="spellStart"/>
      <w:r w:rsidR="007F1B2A" w:rsidRPr="003A20F0">
        <w:rPr>
          <w:rFonts w:ascii="Times New Roman" w:hAnsi="Times New Roman"/>
          <w:sz w:val="24"/>
          <w:szCs w:val="24"/>
        </w:rPr>
        <w:t>women’s</w:t>
      </w:r>
      <w:proofErr w:type="spellEnd"/>
      <w:r w:rsidR="007F1B2A" w:rsidRPr="003A20F0">
        <w:rPr>
          <w:rFonts w:ascii="Times New Roman" w:hAnsi="Times New Roman"/>
          <w:sz w:val="24"/>
          <w:szCs w:val="24"/>
        </w:rPr>
        <w:t xml:space="preserve"> </w:t>
      </w:r>
      <w:proofErr w:type="spellStart"/>
      <w:r w:rsidR="007F1B2A" w:rsidRPr="003A20F0">
        <w:rPr>
          <w:rFonts w:ascii="Times New Roman" w:hAnsi="Times New Roman"/>
          <w:sz w:val="24"/>
          <w:szCs w:val="24"/>
        </w:rPr>
        <w:t>empowermwnt</w:t>
      </w:r>
      <w:proofErr w:type="spellEnd"/>
      <w:r w:rsidR="007F1B2A" w:rsidRPr="003A20F0">
        <w:rPr>
          <w:rFonts w:ascii="Times New Roman" w:hAnsi="Times New Roman"/>
          <w:sz w:val="24"/>
          <w:szCs w:val="24"/>
        </w:rPr>
        <w:t xml:space="preserve"> and </w:t>
      </w:r>
      <w:proofErr w:type="spellStart"/>
      <w:r w:rsidR="007F1B2A" w:rsidRPr="003A20F0">
        <w:rPr>
          <w:rFonts w:ascii="Times New Roman" w:hAnsi="Times New Roman"/>
          <w:sz w:val="24"/>
          <w:szCs w:val="24"/>
        </w:rPr>
        <w:t>cricial</w:t>
      </w:r>
      <w:proofErr w:type="spellEnd"/>
      <w:r w:rsidR="007F1B2A" w:rsidRPr="003A20F0">
        <w:rPr>
          <w:rFonts w:ascii="Times New Roman" w:hAnsi="Times New Roman"/>
          <w:sz w:val="24"/>
          <w:szCs w:val="24"/>
        </w:rPr>
        <w:t xml:space="preserve"> </w:t>
      </w:r>
      <w:proofErr w:type="spellStart"/>
      <w:r w:rsidR="007F1B2A" w:rsidRPr="003A20F0">
        <w:rPr>
          <w:rFonts w:ascii="Times New Roman" w:hAnsi="Times New Roman"/>
          <w:sz w:val="24"/>
          <w:szCs w:val="24"/>
        </w:rPr>
        <w:t>role</w:t>
      </w:r>
      <w:proofErr w:type="spellEnd"/>
      <w:r w:rsidR="007F1B2A" w:rsidRPr="003A20F0">
        <w:rPr>
          <w:rFonts w:ascii="Times New Roman" w:hAnsi="Times New Roman"/>
          <w:sz w:val="24"/>
          <w:szCs w:val="24"/>
        </w:rPr>
        <w:t xml:space="preserve"> men </w:t>
      </w:r>
      <w:proofErr w:type="spellStart"/>
      <w:r w:rsidR="007F1B2A" w:rsidRPr="003A20F0">
        <w:rPr>
          <w:rFonts w:ascii="Times New Roman" w:hAnsi="Times New Roman"/>
          <w:sz w:val="24"/>
          <w:szCs w:val="24"/>
        </w:rPr>
        <w:t>can</w:t>
      </w:r>
      <w:proofErr w:type="spellEnd"/>
      <w:r w:rsidR="007F1B2A" w:rsidRPr="003A20F0">
        <w:rPr>
          <w:rFonts w:ascii="Times New Roman" w:hAnsi="Times New Roman"/>
          <w:sz w:val="24"/>
          <w:szCs w:val="24"/>
        </w:rPr>
        <w:t xml:space="preserve"> </w:t>
      </w:r>
      <w:proofErr w:type="spellStart"/>
      <w:r w:rsidR="007F1B2A" w:rsidRPr="003A20F0">
        <w:rPr>
          <w:rFonts w:ascii="Times New Roman" w:hAnsi="Times New Roman"/>
          <w:sz w:val="24"/>
          <w:szCs w:val="24"/>
        </w:rPr>
        <w:t>play</w:t>
      </w:r>
      <w:proofErr w:type="spellEnd"/>
      <w:r w:rsidR="007F1B2A" w:rsidRPr="003A20F0">
        <w:rPr>
          <w:rFonts w:ascii="Times New Roman" w:hAnsi="Times New Roman"/>
          <w:sz w:val="24"/>
          <w:szCs w:val="24"/>
        </w:rPr>
        <w:t xml:space="preserve"> in </w:t>
      </w:r>
      <w:proofErr w:type="spellStart"/>
      <w:r w:rsidR="007F1B2A" w:rsidRPr="003A20F0">
        <w:rPr>
          <w:rFonts w:ascii="Times New Roman" w:hAnsi="Times New Roman"/>
          <w:sz w:val="24"/>
          <w:szCs w:val="24"/>
        </w:rPr>
        <w:t>their</w:t>
      </w:r>
      <w:proofErr w:type="spellEnd"/>
      <w:r w:rsidR="007F1B2A" w:rsidRPr="003A20F0">
        <w:rPr>
          <w:rFonts w:ascii="Times New Roman" w:hAnsi="Times New Roman"/>
          <w:sz w:val="24"/>
          <w:szCs w:val="24"/>
        </w:rPr>
        <w:t xml:space="preserve"> </w:t>
      </w:r>
      <w:proofErr w:type="spellStart"/>
      <w:r w:rsidR="007F1B2A" w:rsidRPr="003A20F0">
        <w:rPr>
          <w:rFonts w:ascii="Times New Roman" w:hAnsi="Times New Roman"/>
          <w:sz w:val="24"/>
          <w:szCs w:val="24"/>
        </w:rPr>
        <w:t>own</w:t>
      </w:r>
      <w:proofErr w:type="spellEnd"/>
      <w:r w:rsidR="007F1B2A" w:rsidRPr="003A20F0">
        <w:rPr>
          <w:rFonts w:ascii="Times New Roman" w:hAnsi="Times New Roman"/>
          <w:sz w:val="24"/>
          <w:szCs w:val="24"/>
        </w:rPr>
        <w:t xml:space="preserve"> </w:t>
      </w:r>
      <w:proofErr w:type="spellStart"/>
      <w:r w:rsidR="007F1B2A" w:rsidRPr="003A20F0">
        <w:rPr>
          <w:rFonts w:ascii="Times New Roman" w:hAnsi="Times New Roman"/>
          <w:sz w:val="24"/>
          <w:szCs w:val="24"/>
        </w:rPr>
        <w:t>lives</w:t>
      </w:r>
      <w:proofErr w:type="spellEnd"/>
      <w:r w:rsidR="007F1B2A" w:rsidRPr="003A20F0">
        <w:rPr>
          <w:rFonts w:ascii="Times New Roman" w:hAnsi="Times New Roman"/>
          <w:sz w:val="24"/>
          <w:szCs w:val="24"/>
        </w:rPr>
        <w:t xml:space="preserve"> and </w:t>
      </w:r>
      <w:proofErr w:type="spellStart"/>
      <w:r w:rsidR="007F1B2A" w:rsidRPr="003A20F0">
        <w:rPr>
          <w:rFonts w:ascii="Times New Roman" w:hAnsi="Times New Roman"/>
          <w:sz w:val="24"/>
          <w:szCs w:val="24"/>
        </w:rPr>
        <w:t>at</w:t>
      </w:r>
      <w:proofErr w:type="spellEnd"/>
      <w:r w:rsidR="007F1B2A" w:rsidRPr="003A20F0">
        <w:rPr>
          <w:rFonts w:ascii="Times New Roman" w:hAnsi="Times New Roman"/>
          <w:sz w:val="24"/>
          <w:szCs w:val="24"/>
        </w:rPr>
        <w:t xml:space="preserve"> more </w:t>
      </w:r>
      <w:proofErr w:type="spellStart"/>
      <w:r w:rsidR="007F1B2A" w:rsidRPr="003A20F0">
        <w:rPr>
          <w:rFonts w:ascii="Times New Roman" w:hAnsi="Times New Roman"/>
          <w:sz w:val="24"/>
          <w:szCs w:val="24"/>
        </w:rPr>
        <w:t>structual</w:t>
      </w:r>
      <w:proofErr w:type="spellEnd"/>
      <w:r w:rsidR="007F1B2A" w:rsidRPr="003A20F0">
        <w:rPr>
          <w:rFonts w:ascii="Times New Roman" w:hAnsi="Times New Roman"/>
          <w:sz w:val="24"/>
          <w:szCs w:val="24"/>
        </w:rPr>
        <w:t xml:space="preserve"> </w:t>
      </w:r>
      <w:proofErr w:type="spellStart"/>
      <w:r w:rsidR="007F1B2A" w:rsidRPr="003A20F0">
        <w:rPr>
          <w:rFonts w:ascii="Times New Roman" w:hAnsi="Times New Roman"/>
          <w:sz w:val="24"/>
          <w:szCs w:val="24"/>
        </w:rPr>
        <w:t>levels</w:t>
      </w:r>
      <w:proofErr w:type="spellEnd"/>
      <w:r w:rsidR="007F1B2A" w:rsidRPr="003A20F0">
        <w:rPr>
          <w:rFonts w:ascii="Times New Roman" w:hAnsi="Times New Roman"/>
          <w:sz w:val="24"/>
          <w:szCs w:val="24"/>
        </w:rPr>
        <w:t xml:space="preserve"> in </w:t>
      </w:r>
      <w:proofErr w:type="spellStart"/>
      <w:r w:rsidR="007F1B2A" w:rsidRPr="003A20F0">
        <w:rPr>
          <w:rFonts w:ascii="Times New Roman" w:hAnsi="Times New Roman"/>
          <w:sz w:val="24"/>
          <w:szCs w:val="24"/>
        </w:rPr>
        <w:t>their</w:t>
      </w:r>
      <w:proofErr w:type="spellEnd"/>
      <w:r w:rsidR="007F1B2A" w:rsidRPr="003A20F0">
        <w:rPr>
          <w:rFonts w:ascii="Times New Roman" w:hAnsi="Times New Roman"/>
          <w:sz w:val="24"/>
          <w:szCs w:val="24"/>
        </w:rPr>
        <w:t xml:space="preserve"> </w:t>
      </w:r>
      <w:proofErr w:type="spellStart"/>
      <w:r w:rsidR="007F1B2A" w:rsidRPr="003A20F0">
        <w:rPr>
          <w:rFonts w:ascii="Times New Roman" w:hAnsi="Times New Roman"/>
          <w:sz w:val="24"/>
          <w:szCs w:val="24"/>
        </w:rPr>
        <w:t>communities</w:t>
      </w:r>
      <w:proofErr w:type="spellEnd"/>
      <w:r w:rsidR="007F1B2A" w:rsidRPr="003A20F0">
        <w:rPr>
          <w:rFonts w:ascii="Times New Roman" w:hAnsi="Times New Roman"/>
          <w:sz w:val="24"/>
          <w:szCs w:val="24"/>
        </w:rPr>
        <w:t xml:space="preserve"> to end </w:t>
      </w:r>
      <w:proofErr w:type="spellStart"/>
      <w:r w:rsidR="007F1B2A" w:rsidRPr="003A20F0">
        <w:rPr>
          <w:rFonts w:ascii="Times New Roman" w:hAnsi="Times New Roman"/>
          <w:sz w:val="24"/>
          <w:szCs w:val="24"/>
        </w:rPr>
        <w:t>persisting</w:t>
      </w:r>
      <w:proofErr w:type="spellEnd"/>
      <w:r w:rsidR="007F1B2A" w:rsidRPr="003A20F0">
        <w:rPr>
          <w:rFonts w:ascii="Times New Roman" w:hAnsi="Times New Roman"/>
          <w:sz w:val="24"/>
          <w:szCs w:val="24"/>
        </w:rPr>
        <w:t xml:space="preserve"> </w:t>
      </w:r>
      <w:proofErr w:type="spellStart"/>
      <w:r w:rsidR="007F1B2A" w:rsidRPr="003A20F0">
        <w:rPr>
          <w:rFonts w:ascii="Times New Roman" w:hAnsi="Times New Roman"/>
          <w:sz w:val="24"/>
          <w:szCs w:val="24"/>
        </w:rPr>
        <w:t>inequalities</w:t>
      </w:r>
      <w:proofErr w:type="spellEnd"/>
      <w:r w:rsidR="007F1B2A" w:rsidRPr="003A20F0">
        <w:rPr>
          <w:rFonts w:ascii="Times New Roman" w:hAnsi="Times New Roman"/>
          <w:sz w:val="24"/>
          <w:szCs w:val="24"/>
        </w:rPr>
        <w:t xml:space="preserve"> </w:t>
      </w:r>
      <w:proofErr w:type="spellStart"/>
      <w:r w:rsidR="007F1B2A" w:rsidRPr="003A20F0">
        <w:rPr>
          <w:rFonts w:ascii="Times New Roman" w:hAnsi="Times New Roman"/>
          <w:sz w:val="24"/>
          <w:szCs w:val="24"/>
        </w:rPr>
        <w:t>faced</w:t>
      </w:r>
      <w:proofErr w:type="spellEnd"/>
      <w:r w:rsidR="007F1B2A" w:rsidRPr="003A20F0">
        <w:rPr>
          <w:rFonts w:ascii="Times New Roman" w:hAnsi="Times New Roman"/>
          <w:sz w:val="24"/>
          <w:szCs w:val="24"/>
        </w:rPr>
        <w:t xml:space="preserve"> by </w:t>
      </w:r>
      <w:proofErr w:type="spellStart"/>
      <w:r w:rsidR="007F1B2A" w:rsidRPr="003A20F0">
        <w:rPr>
          <w:rFonts w:ascii="Times New Roman" w:hAnsi="Times New Roman"/>
          <w:sz w:val="24"/>
          <w:szCs w:val="24"/>
        </w:rPr>
        <w:t>women</w:t>
      </w:r>
      <w:proofErr w:type="spellEnd"/>
      <w:r w:rsidR="007F1B2A" w:rsidRPr="003A20F0">
        <w:rPr>
          <w:rFonts w:ascii="Times New Roman" w:hAnsi="Times New Roman"/>
          <w:sz w:val="24"/>
          <w:szCs w:val="24"/>
        </w:rPr>
        <w:t>.</w:t>
      </w:r>
    </w:p>
    <w:p w:rsidR="000D3ACA" w:rsidRPr="003A20F0" w:rsidRDefault="000D3ACA" w:rsidP="003707E1">
      <w:pPr>
        <w:widowControl w:val="0"/>
        <w:overflowPunct w:val="0"/>
        <w:autoSpaceDE w:val="0"/>
        <w:autoSpaceDN w:val="0"/>
        <w:adjustRightInd w:val="0"/>
        <w:spacing w:line="240" w:lineRule="auto"/>
        <w:jc w:val="both"/>
        <w:rPr>
          <w:rFonts w:ascii="Times New Roman" w:hAnsi="Times New Roman"/>
          <w:sz w:val="24"/>
          <w:szCs w:val="24"/>
        </w:rPr>
      </w:pPr>
      <w:proofErr w:type="spellStart"/>
      <w:r w:rsidRPr="003A20F0">
        <w:rPr>
          <w:rFonts w:ascii="Times New Roman" w:hAnsi="Times New Roman"/>
          <w:sz w:val="24"/>
          <w:szCs w:val="24"/>
        </w:rPr>
        <w:t>According</w:t>
      </w:r>
      <w:proofErr w:type="spellEnd"/>
      <w:r w:rsidRPr="003A20F0">
        <w:rPr>
          <w:rFonts w:ascii="Times New Roman" w:hAnsi="Times New Roman"/>
          <w:sz w:val="24"/>
          <w:szCs w:val="24"/>
        </w:rPr>
        <w:t xml:space="preserve"> to the  UN </w:t>
      </w:r>
      <w:proofErr w:type="spellStart"/>
      <w:r w:rsidRPr="003A20F0">
        <w:rPr>
          <w:rFonts w:ascii="Times New Roman" w:hAnsi="Times New Roman"/>
          <w:sz w:val="24"/>
          <w:szCs w:val="24"/>
        </w:rPr>
        <w:t>Resident</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coordinator</w:t>
      </w:r>
      <w:proofErr w:type="spellEnd"/>
      <w:r w:rsidRPr="003A20F0">
        <w:rPr>
          <w:rFonts w:ascii="Times New Roman" w:hAnsi="Times New Roman"/>
          <w:sz w:val="24"/>
          <w:szCs w:val="24"/>
        </w:rPr>
        <w:t xml:space="preserve"> to Rwanda on international </w:t>
      </w:r>
      <w:proofErr w:type="spellStart"/>
      <w:r w:rsidRPr="003A20F0">
        <w:rPr>
          <w:rFonts w:ascii="Times New Roman" w:hAnsi="Times New Roman"/>
          <w:sz w:val="24"/>
          <w:szCs w:val="24"/>
        </w:rPr>
        <w:t>women’s</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month</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celebration</w:t>
      </w:r>
      <w:proofErr w:type="spellEnd"/>
      <w:r w:rsidRPr="003A20F0">
        <w:rPr>
          <w:rFonts w:ascii="Times New Roman" w:hAnsi="Times New Roman"/>
          <w:sz w:val="24"/>
          <w:szCs w:val="24"/>
        </w:rPr>
        <w:t xml:space="preserve">, the 2022 </w:t>
      </w:r>
      <w:proofErr w:type="spellStart"/>
      <w:r w:rsidRPr="003A20F0">
        <w:rPr>
          <w:rFonts w:ascii="Times New Roman" w:hAnsi="Times New Roman"/>
          <w:sz w:val="24"/>
          <w:szCs w:val="24"/>
        </w:rPr>
        <w:t>theme</w:t>
      </w:r>
      <w:proofErr w:type="spellEnd"/>
      <w:r w:rsidRPr="003A20F0">
        <w:rPr>
          <w:rFonts w:ascii="Times New Roman" w:hAnsi="Times New Roman"/>
          <w:sz w:val="24"/>
          <w:szCs w:val="24"/>
        </w:rPr>
        <w:t xml:space="preserve"> “</w:t>
      </w:r>
      <w:proofErr w:type="spellStart"/>
      <w:r w:rsidRPr="003A20F0">
        <w:rPr>
          <w:rStyle w:val="Emphasis"/>
          <w:rFonts w:ascii="Times New Roman" w:hAnsi="Times New Roman"/>
          <w:b/>
          <w:bCs/>
          <w:sz w:val="24"/>
          <w:szCs w:val="24"/>
        </w:rPr>
        <w:t>Gender</w:t>
      </w:r>
      <w:proofErr w:type="spellEnd"/>
      <w:r w:rsidRPr="003A20F0">
        <w:rPr>
          <w:rStyle w:val="Emphasis"/>
          <w:rFonts w:ascii="Times New Roman" w:hAnsi="Times New Roman"/>
          <w:b/>
          <w:bCs/>
          <w:sz w:val="24"/>
          <w:szCs w:val="24"/>
        </w:rPr>
        <w:t xml:space="preserve"> </w:t>
      </w:r>
      <w:proofErr w:type="spellStart"/>
      <w:r w:rsidRPr="003A20F0">
        <w:rPr>
          <w:rStyle w:val="Emphasis"/>
          <w:rFonts w:ascii="Times New Roman" w:hAnsi="Times New Roman"/>
          <w:b/>
          <w:bCs/>
          <w:sz w:val="24"/>
          <w:szCs w:val="24"/>
        </w:rPr>
        <w:t>equality</w:t>
      </w:r>
      <w:proofErr w:type="spellEnd"/>
      <w:r w:rsidRPr="003A20F0">
        <w:rPr>
          <w:rStyle w:val="Emphasis"/>
          <w:rFonts w:ascii="Times New Roman" w:hAnsi="Times New Roman"/>
          <w:b/>
          <w:bCs/>
          <w:sz w:val="24"/>
          <w:szCs w:val="24"/>
        </w:rPr>
        <w:t xml:space="preserve"> </w:t>
      </w:r>
      <w:proofErr w:type="spellStart"/>
      <w:r w:rsidRPr="003A20F0">
        <w:rPr>
          <w:rStyle w:val="Emphasis"/>
          <w:rFonts w:ascii="Times New Roman" w:hAnsi="Times New Roman"/>
          <w:b/>
          <w:bCs/>
          <w:sz w:val="24"/>
          <w:szCs w:val="24"/>
        </w:rPr>
        <w:t>today</w:t>
      </w:r>
      <w:proofErr w:type="spellEnd"/>
      <w:r w:rsidRPr="003A20F0">
        <w:rPr>
          <w:rStyle w:val="Emphasis"/>
          <w:rFonts w:ascii="Times New Roman" w:hAnsi="Times New Roman"/>
          <w:b/>
          <w:bCs/>
          <w:sz w:val="24"/>
          <w:szCs w:val="24"/>
        </w:rPr>
        <w:t xml:space="preserve"> for a </w:t>
      </w:r>
      <w:proofErr w:type="spellStart"/>
      <w:r w:rsidRPr="003A20F0">
        <w:rPr>
          <w:rStyle w:val="Emphasis"/>
          <w:rFonts w:ascii="Times New Roman" w:hAnsi="Times New Roman"/>
          <w:b/>
          <w:bCs/>
          <w:sz w:val="24"/>
          <w:szCs w:val="24"/>
        </w:rPr>
        <w:t>sustainable</w:t>
      </w:r>
      <w:proofErr w:type="spellEnd"/>
      <w:r w:rsidRPr="003A20F0">
        <w:rPr>
          <w:rStyle w:val="Emphasis"/>
          <w:rFonts w:ascii="Times New Roman" w:hAnsi="Times New Roman"/>
          <w:b/>
          <w:bCs/>
          <w:sz w:val="24"/>
          <w:szCs w:val="24"/>
        </w:rPr>
        <w:t xml:space="preserve"> </w:t>
      </w:r>
      <w:proofErr w:type="spellStart"/>
      <w:r w:rsidRPr="003A20F0">
        <w:rPr>
          <w:rStyle w:val="Emphasis"/>
          <w:rFonts w:ascii="Times New Roman" w:hAnsi="Times New Roman"/>
          <w:b/>
          <w:bCs/>
          <w:sz w:val="24"/>
          <w:szCs w:val="24"/>
        </w:rPr>
        <w:t>tomorrow</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is</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aligned</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with</w:t>
      </w:r>
      <w:proofErr w:type="spellEnd"/>
      <w:r w:rsidRPr="003A20F0">
        <w:rPr>
          <w:rFonts w:ascii="Times New Roman" w:hAnsi="Times New Roman"/>
          <w:sz w:val="24"/>
          <w:szCs w:val="24"/>
        </w:rPr>
        <w:t xml:space="preserve"> the </w:t>
      </w:r>
      <w:proofErr w:type="spellStart"/>
      <w:r w:rsidRPr="003A20F0">
        <w:rPr>
          <w:rFonts w:ascii="Times New Roman" w:hAnsi="Times New Roman"/>
          <w:sz w:val="24"/>
          <w:szCs w:val="24"/>
        </w:rPr>
        <w:t>priority</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theme</w:t>
      </w:r>
      <w:proofErr w:type="spellEnd"/>
      <w:r w:rsidRPr="003A20F0">
        <w:rPr>
          <w:rFonts w:ascii="Times New Roman" w:hAnsi="Times New Roman"/>
          <w:sz w:val="24"/>
          <w:szCs w:val="24"/>
        </w:rPr>
        <w:t xml:space="preserve"> for the 66th Commission on the </w:t>
      </w:r>
      <w:proofErr w:type="spellStart"/>
      <w:r w:rsidRPr="003A20F0">
        <w:rPr>
          <w:rFonts w:ascii="Times New Roman" w:hAnsi="Times New Roman"/>
          <w:sz w:val="24"/>
          <w:szCs w:val="24"/>
        </w:rPr>
        <w:t>Status</w:t>
      </w:r>
      <w:proofErr w:type="spellEnd"/>
      <w:r w:rsidRPr="003A20F0">
        <w:rPr>
          <w:rFonts w:ascii="Times New Roman" w:hAnsi="Times New Roman"/>
          <w:sz w:val="24"/>
          <w:szCs w:val="24"/>
        </w:rPr>
        <w:t xml:space="preserve"> of </w:t>
      </w:r>
      <w:proofErr w:type="spellStart"/>
      <w:r w:rsidRPr="003A20F0">
        <w:rPr>
          <w:rFonts w:ascii="Times New Roman" w:hAnsi="Times New Roman"/>
          <w:sz w:val="24"/>
          <w:szCs w:val="24"/>
        </w:rPr>
        <w:t>Women</w:t>
      </w:r>
      <w:proofErr w:type="spellEnd"/>
      <w:r w:rsidRPr="003A20F0">
        <w:rPr>
          <w:rFonts w:ascii="Times New Roman" w:hAnsi="Times New Roman"/>
          <w:sz w:val="24"/>
          <w:szCs w:val="24"/>
        </w:rPr>
        <w:t> (CSW66): “</w:t>
      </w:r>
      <w:proofErr w:type="spellStart"/>
      <w:r w:rsidRPr="003A20F0">
        <w:rPr>
          <w:rFonts w:ascii="Times New Roman" w:hAnsi="Times New Roman"/>
          <w:sz w:val="24"/>
          <w:szCs w:val="24"/>
        </w:rPr>
        <w:t>Achieving</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gender</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equality</w:t>
      </w:r>
      <w:proofErr w:type="spellEnd"/>
      <w:r w:rsidRPr="003A20F0">
        <w:rPr>
          <w:rFonts w:ascii="Times New Roman" w:hAnsi="Times New Roman"/>
          <w:sz w:val="24"/>
          <w:szCs w:val="24"/>
        </w:rPr>
        <w:t xml:space="preserve"> and the </w:t>
      </w:r>
      <w:proofErr w:type="spellStart"/>
      <w:r w:rsidRPr="003A20F0">
        <w:rPr>
          <w:rFonts w:ascii="Times New Roman" w:hAnsi="Times New Roman"/>
          <w:sz w:val="24"/>
          <w:szCs w:val="24"/>
        </w:rPr>
        <w:t>empowerment</w:t>
      </w:r>
      <w:proofErr w:type="spellEnd"/>
      <w:r w:rsidRPr="003A20F0">
        <w:rPr>
          <w:rFonts w:ascii="Times New Roman" w:hAnsi="Times New Roman"/>
          <w:sz w:val="24"/>
          <w:szCs w:val="24"/>
        </w:rPr>
        <w:t xml:space="preserve"> of all </w:t>
      </w:r>
      <w:proofErr w:type="spellStart"/>
      <w:r w:rsidRPr="003A20F0">
        <w:rPr>
          <w:rFonts w:ascii="Times New Roman" w:hAnsi="Times New Roman"/>
          <w:sz w:val="24"/>
          <w:szCs w:val="24"/>
        </w:rPr>
        <w:t>women</w:t>
      </w:r>
      <w:proofErr w:type="spellEnd"/>
      <w:r w:rsidRPr="003A20F0">
        <w:rPr>
          <w:rFonts w:ascii="Times New Roman" w:hAnsi="Times New Roman"/>
          <w:sz w:val="24"/>
          <w:szCs w:val="24"/>
        </w:rPr>
        <w:t xml:space="preserve"> and girls in the </w:t>
      </w:r>
      <w:proofErr w:type="spellStart"/>
      <w:r w:rsidRPr="003A20F0">
        <w:rPr>
          <w:rFonts w:ascii="Times New Roman" w:hAnsi="Times New Roman"/>
          <w:sz w:val="24"/>
          <w:szCs w:val="24"/>
        </w:rPr>
        <w:t>context</w:t>
      </w:r>
      <w:proofErr w:type="spellEnd"/>
      <w:r w:rsidRPr="003A20F0">
        <w:rPr>
          <w:rFonts w:ascii="Times New Roman" w:hAnsi="Times New Roman"/>
          <w:sz w:val="24"/>
          <w:szCs w:val="24"/>
        </w:rPr>
        <w:t xml:space="preserve"> of </w:t>
      </w:r>
      <w:proofErr w:type="spellStart"/>
      <w:r w:rsidRPr="003A20F0">
        <w:rPr>
          <w:rFonts w:ascii="Times New Roman" w:hAnsi="Times New Roman"/>
          <w:sz w:val="24"/>
          <w:szCs w:val="24"/>
        </w:rPr>
        <w:t>climate</w:t>
      </w:r>
      <w:proofErr w:type="spellEnd"/>
      <w:r w:rsidRPr="003A20F0">
        <w:rPr>
          <w:rFonts w:ascii="Times New Roman" w:hAnsi="Times New Roman"/>
          <w:sz w:val="24"/>
          <w:szCs w:val="24"/>
        </w:rPr>
        <w:t xml:space="preserve"> change, </w:t>
      </w:r>
      <w:proofErr w:type="spellStart"/>
      <w:r w:rsidRPr="003A20F0">
        <w:rPr>
          <w:rFonts w:ascii="Times New Roman" w:hAnsi="Times New Roman"/>
          <w:sz w:val="24"/>
          <w:szCs w:val="24"/>
        </w:rPr>
        <w:t>environmental</w:t>
      </w:r>
      <w:proofErr w:type="spellEnd"/>
      <w:r w:rsidRPr="003A20F0">
        <w:rPr>
          <w:rFonts w:ascii="Times New Roman" w:hAnsi="Times New Roman"/>
          <w:sz w:val="24"/>
          <w:szCs w:val="24"/>
        </w:rPr>
        <w:t xml:space="preserve"> and </w:t>
      </w:r>
      <w:proofErr w:type="spellStart"/>
      <w:r w:rsidRPr="003A20F0">
        <w:rPr>
          <w:rFonts w:ascii="Times New Roman" w:hAnsi="Times New Roman"/>
          <w:sz w:val="24"/>
          <w:szCs w:val="24"/>
        </w:rPr>
        <w:t>disaster</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risk</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reduction</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policies</w:t>
      </w:r>
      <w:proofErr w:type="spellEnd"/>
      <w:r w:rsidRPr="003A20F0">
        <w:rPr>
          <w:rFonts w:ascii="Times New Roman" w:hAnsi="Times New Roman"/>
          <w:sz w:val="24"/>
          <w:szCs w:val="24"/>
        </w:rPr>
        <w:t>, and programs".</w:t>
      </w:r>
    </w:p>
    <w:p w:rsidR="000F3199" w:rsidRPr="003A20F0" w:rsidRDefault="00B0025D" w:rsidP="00740EA8">
      <w:pPr>
        <w:autoSpaceDE w:val="0"/>
        <w:autoSpaceDN w:val="0"/>
        <w:adjustRightInd w:val="0"/>
        <w:spacing w:after="0" w:line="240" w:lineRule="auto"/>
        <w:jc w:val="both"/>
        <w:rPr>
          <w:rFonts w:ascii="Times New Roman" w:eastAsiaTheme="minorHAnsi" w:hAnsi="Times New Roman"/>
          <w:bCs/>
          <w:color w:val="000000" w:themeColor="text1"/>
          <w:sz w:val="24"/>
          <w:szCs w:val="24"/>
          <w:lang w:val="en-US" w:eastAsia="en-US"/>
        </w:rPr>
      </w:pPr>
      <w:r>
        <w:rPr>
          <w:rFonts w:ascii="Times New Roman" w:eastAsiaTheme="minorHAnsi" w:hAnsi="Times New Roman"/>
          <w:bCs/>
          <w:color w:val="000000" w:themeColor="text1"/>
          <w:sz w:val="24"/>
          <w:szCs w:val="24"/>
          <w:lang w:val="en-US" w:eastAsia="en-US"/>
        </w:rPr>
        <w:t>USADEC</w:t>
      </w:r>
      <w:r w:rsidR="00141E8E" w:rsidRPr="003A20F0">
        <w:rPr>
          <w:rFonts w:ascii="Times New Roman" w:eastAsiaTheme="minorHAnsi" w:hAnsi="Times New Roman"/>
          <w:bCs/>
          <w:color w:val="000000" w:themeColor="text1"/>
          <w:sz w:val="24"/>
          <w:szCs w:val="24"/>
          <w:lang w:val="en-US" w:eastAsia="en-US"/>
        </w:rPr>
        <w:t xml:space="preserve"> commits to promote human rights, equality, </w:t>
      </w:r>
      <w:r w:rsidR="00382D37" w:rsidRPr="003A20F0">
        <w:rPr>
          <w:rFonts w:ascii="Times New Roman" w:eastAsiaTheme="minorHAnsi" w:hAnsi="Times New Roman"/>
          <w:bCs/>
          <w:color w:val="000000" w:themeColor="text1"/>
          <w:sz w:val="24"/>
          <w:szCs w:val="24"/>
          <w:lang w:val="en-US" w:eastAsia="en-US"/>
        </w:rPr>
        <w:t xml:space="preserve">commits to promote </w:t>
      </w:r>
      <w:r w:rsidR="00141E8E" w:rsidRPr="003A20F0">
        <w:rPr>
          <w:rFonts w:ascii="Times New Roman" w:eastAsiaTheme="minorHAnsi" w:hAnsi="Times New Roman"/>
          <w:bCs/>
          <w:color w:val="000000" w:themeColor="text1"/>
          <w:sz w:val="24"/>
          <w:szCs w:val="24"/>
          <w:lang w:val="en-US" w:eastAsia="en-US"/>
        </w:rPr>
        <w:t xml:space="preserve">and a just distribution of power between all staffs, including women and men, girls and boys. </w:t>
      </w:r>
      <w:r>
        <w:rPr>
          <w:rFonts w:ascii="Times New Roman" w:eastAsiaTheme="minorHAnsi" w:hAnsi="Times New Roman"/>
          <w:bCs/>
          <w:color w:val="000000" w:themeColor="text1"/>
          <w:sz w:val="24"/>
          <w:szCs w:val="24"/>
          <w:lang w:val="en-US" w:eastAsia="en-US"/>
        </w:rPr>
        <w:t>USADEC</w:t>
      </w:r>
      <w:r w:rsidR="00141E8E" w:rsidRPr="003A20F0">
        <w:rPr>
          <w:rFonts w:ascii="Times New Roman" w:eastAsiaTheme="minorHAnsi" w:hAnsi="Times New Roman"/>
          <w:bCs/>
          <w:color w:val="000000" w:themeColor="text1"/>
          <w:sz w:val="24"/>
          <w:szCs w:val="24"/>
          <w:lang w:val="en-US" w:eastAsia="en-US"/>
        </w:rPr>
        <w:t xml:space="preserve"> establishes partnerships with </w:t>
      </w:r>
      <w:proofErr w:type="spellStart"/>
      <w:r w:rsidR="00141E8E" w:rsidRPr="003A20F0">
        <w:rPr>
          <w:rFonts w:ascii="Times New Roman" w:eastAsiaTheme="minorHAnsi" w:hAnsi="Times New Roman"/>
          <w:bCs/>
          <w:color w:val="000000" w:themeColor="text1"/>
          <w:sz w:val="24"/>
          <w:szCs w:val="24"/>
          <w:lang w:val="en-US" w:eastAsia="en-US"/>
        </w:rPr>
        <w:t>organisations</w:t>
      </w:r>
      <w:proofErr w:type="spellEnd"/>
      <w:r w:rsidR="00141E8E" w:rsidRPr="003A20F0">
        <w:rPr>
          <w:rFonts w:ascii="Times New Roman" w:eastAsiaTheme="minorHAnsi" w:hAnsi="Times New Roman"/>
          <w:bCs/>
          <w:color w:val="000000" w:themeColor="text1"/>
          <w:sz w:val="24"/>
          <w:szCs w:val="24"/>
          <w:lang w:val="en-US" w:eastAsia="en-US"/>
        </w:rPr>
        <w:t xml:space="preserve"> /institutions that share our values, including gender equality goals. </w:t>
      </w:r>
      <w:r w:rsidR="00141E8E" w:rsidRPr="003A20F0">
        <w:rPr>
          <w:rFonts w:ascii="Times New Roman" w:eastAsiaTheme="minorHAnsi" w:hAnsi="Times New Roman"/>
          <w:color w:val="000000" w:themeColor="text1"/>
          <w:sz w:val="24"/>
          <w:szCs w:val="24"/>
          <w:lang w:val="en-US" w:eastAsia="en-US"/>
        </w:rPr>
        <w:t xml:space="preserve">This policy lays out </w:t>
      </w:r>
      <w:r>
        <w:rPr>
          <w:rFonts w:ascii="Times New Roman" w:eastAsiaTheme="minorHAnsi" w:hAnsi="Times New Roman"/>
          <w:color w:val="000000" w:themeColor="text1"/>
          <w:sz w:val="24"/>
          <w:szCs w:val="24"/>
          <w:lang w:val="en-US" w:eastAsia="en-US"/>
        </w:rPr>
        <w:t>USADEC</w:t>
      </w:r>
      <w:r w:rsidR="00141E8E" w:rsidRPr="003A20F0">
        <w:rPr>
          <w:rFonts w:ascii="Times New Roman" w:eastAsiaTheme="minorHAnsi" w:hAnsi="Times New Roman"/>
          <w:color w:val="000000" w:themeColor="text1"/>
          <w:sz w:val="24"/>
          <w:szCs w:val="24"/>
          <w:lang w:val="en-US" w:eastAsia="en-US"/>
        </w:rPr>
        <w:t>’s commitments to strive for</w:t>
      </w:r>
      <w:r w:rsidR="00141E8E" w:rsidRPr="003A20F0">
        <w:rPr>
          <w:rFonts w:ascii="Times New Roman" w:eastAsiaTheme="minorHAnsi" w:hAnsi="Times New Roman"/>
          <w:bCs/>
          <w:color w:val="000000" w:themeColor="text1"/>
          <w:sz w:val="24"/>
          <w:szCs w:val="24"/>
          <w:lang w:val="en-US" w:eastAsia="en-US"/>
        </w:rPr>
        <w:t xml:space="preserve"> </w:t>
      </w:r>
      <w:r w:rsidR="00141E8E" w:rsidRPr="003A20F0">
        <w:rPr>
          <w:rFonts w:ascii="Times New Roman" w:eastAsiaTheme="minorHAnsi" w:hAnsi="Times New Roman"/>
          <w:color w:val="000000" w:themeColor="text1"/>
          <w:sz w:val="24"/>
          <w:szCs w:val="24"/>
          <w:lang w:val="en-US" w:eastAsia="en-US"/>
        </w:rPr>
        <w:t>a world free from</w:t>
      </w:r>
      <w:r w:rsidR="00B528F5" w:rsidRPr="003A20F0">
        <w:rPr>
          <w:rFonts w:ascii="Times New Roman" w:eastAsiaTheme="minorHAnsi" w:hAnsi="Times New Roman"/>
          <w:color w:val="000000" w:themeColor="text1"/>
          <w:sz w:val="24"/>
          <w:szCs w:val="24"/>
          <w:lang w:val="en-US" w:eastAsia="en-US"/>
        </w:rPr>
        <w:t xml:space="preserve"> discrimination based on gender. </w:t>
      </w:r>
      <w:r w:rsidR="00141E8E" w:rsidRPr="003A20F0">
        <w:rPr>
          <w:rFonts w:ascii="Times New Roman" w:eastAsiaTheme="minorHAnsi" w:hAnsi="Times New Roman"/>
          <w:color w:val="000000" w:themeColor="text1"/>
          <w:sz w:val="24"/>
          <w:szCs w:val="24"/>
          <w:lang w:val="en-US" w:eastAsia="en-US"/>
        </w:rPr>
        <w:t xml:space="preserve"> </w:t>
      </w:r>
      <w:r w:rsidR="00B528F5" w:rsidRPr="003A20F0">
        <w:rPr>
          <w:rFonts w:ascii="Times New Roman" w:eastAsiaTheme="minorHAnsi" w:hAnsi="Times New Roman"/>
          <w:color w:val="000000" w:themeColor="text1"/>
          <w:sz w:val="24"/>
          <w:szCs w:val="24"/>
          <w:lang w:val="en-US" w:eastAsia="en-US"/>
        </w:rPr>
        <w:t>The policy sets out the Network</w:t>
      </w:r>
      <w:r w:rsidR="00141E8E" w:rsidRPr="003A20F0">
        <w:rPr>
          <w:rFonts w:ascii="Times New Roman" w:eastAsiaTheme="minorHAnsi" w:hAnsi="Times New Roman"/>
          <w:color w:val="000000" w:themeColor="text1"/>
          <w:sz w:val="24"/>
          <w:szCs w:val="24"/>
          <w:lang w:val="en-US" w:eastAsia="en-US"/>
        </w:rPr>
        <w:t>’s commitments and</w:t>
      </w:r>
      <w:r w:rsidR="00141E8E" w:rsidRPr="003A20F0">
        <w:rPr>
          <w:rFonts w:ascii="Times New Roman" w:eastAsiaTheme="minorHAnsi" w:hAnsi="Times New Roman"/>
          <w:bCs/>
          <w:color w:val="000000" w:themeColor="text1"/>
          <w:sz w:val="24"/>
          <w:szCs w:val="24"/>
          <w:lang w:val="en-US" w:eastAsia="en-US"/>
        </w:rPr>
        <w:t xml:space="preserve"> </w:t>
      </w:r>
      <w:r w:rsidR="00141E8E" w:rsidRPr="003A20F0">
        <w:rPr>
          <w:rFonts w:ascii="Times New Roman" w:eastAsiaTheme="minorHAnsi" w:hAnsi="Times New Roman"/>
          <w:color w:val="000000" w:themeColor="text1"/>
          <w:sz w:val="24"/>
          <w:szCs w:val="24"/>
          <w:lang w:val="en-US" w:eastAsia="en-US"/>
        </w:rPr>
        <w:t>principle</w:t>
      </w:r>
      <w:r w:rsidR="00B528F5" w:rsidRPr="003A20F0">
        <w:rPr>
          <w:rFonts w:ascii="Times New Roman" w:eastAsiaTheme="minorHAnsi" w:hAnsi="Times New Roman"/>
          <w:color w:val="000000" w:themeColor="text1"/>
          <w:sz w:val="24"/>
          <w:szCs w:val="24"/>
          <w:lang w:val="en-US" w:eastAsia="en-US"/>
        </w:rPr>
        <w:t>s for our gender equality work and</w:t>
      </w:r>
      <w:r w:rsidR="00141E8E" w:rsidRPr="003A20F0">
        <w:rPr>
          <w:rFonts w:ascii="Times New Roman" w:eastAsiaTheme="minorHAnsi" w:hAnsi="Times New Roman"/>
          <w:bCs/>
          <w:color w:val="000000" w:themeColor="text1"/>
          <w:sz w:val="24"/>
          <w:szCs w:val="24"/>
          <w:lang w:val="en-US" w:eastAsia="en-US"/>
        </w:rPr>
        <w:t xml:space="preserve"> </w:t>
      </w:r>
      <w:r w:rsidR="00B528F5" w:rsidRPr="003A20F0">
        <w:rPr>
          <w:rFonts w:ascii="Times New Roman" w:eastAsiaTheme="minorHAnsi" w:hAnsi="Times New Roman"/>
          <w:color w:val="000000" w:themeColor="text1"/>
          <w:sz w:val="24"/>
          <w:szCs w:val="24"/>
          <w:lang w:val="en-US" w:eastAsia="en-US"/>
        </w:rPr>
        <w:t xml:space="preserve">applies to all its work:  all </w:t>
      </w:r>
      <w:proofErr w:type="spellStart"/>
      <w:r w:rsidR="00B528F5" w:rsidRPr="003A20F0">
        <w:rPr>
          <w:rFonts w:ascii="Times New Roman" w:eastAsiaTheme="minorHAnsi" w:hAnsi="Times New Roman"/>
          <w:color w:val="000000" w:themeColor="text1"/>
          <w:sz w:val="24"/>
          <w:szCs w:val="24"/>
          <w:lang w:val="en-US" w:eastAsia="en-US"/>
        </w:rPr>
        <w:t>programmes</w:t>
      </w:r>
      <w:proofErr w:type="spellEnd"/>
      <w:r w:rsidR="00B528F5" w:rsidRPr="003A20F0">
        <w:rPr>
          <w:rFonts w:ascii="Times New Roman" w:eastAsiaTheme="minorHAnsi" w:hAnsi="Times New Roman"/>
          <w:color w:val="000000" w:themeColor="text1"/>
          <w:sz w:val="24"/>
          <w:szCs w:val="24"/>
          <w:lang w:val="en-US" w:eastAsia="en-US"/>
        </w:rPr>
        <w:t>, projects</w:t>
      </w:r>
      <w:r w:rsidR="00BD6FDA" w:rsidRPr="003A20F0">
        <w:rPr>
          <w:rFonts w:ascii="Times New Roman" w:eastAsiaTheme="minorHAnsi" w:hAnsi="Times New Roman"/>
          <w:color w:val="000000" w:themeColor="text1"/>
          <w:sz w:val="24"/>
          <w:szCs w:val="24"/>
          <w:lang w:val="en-US" w:eastAsia="en-US"/>
        </w:rPr>
        <w:t>,</w:t>
      </w:r>
      <w:r w:rsidR="00BD6FDA" w:rsidRPr="003A20F0">
        <w:rPr>
          <w:rFonts w:ascii="Times New Roman" w:eastAsiaTheme="minorHAnsi" w:hAnsi="Times New Roman"/>
          <w:bCs/>
          <w:color w:val="000000" w:themeColor="text1"/>
          <w:sz w:val="24"/>
          <w:szCs w:val="24"/>
          <w:lang w:val="en-US" w:eastAsia="en-US"/>
        </w:rPr>
        <w:t xml:space="preserve"> </w:t>
      </w:r>
      <w:r w:rsidR="00E266A1" w:rsidRPr="003A20F0">
        <w:rPr>
          <w:rFonts w:ascii="Times New Roman" w:eastAsiaTheme="minorHAnsi" w:hAnsi="Times New Roman"/>
          <w:color w:val="000000" w:themeColor="text1"/>
          <w:sz w:val="24"/>
          <w:szCs w:val="24"/>
          <w:lang w:val="en-US" w:eastAsia="en-US"/>
        </w:rPr>
        <w:t>policies</w:t>
      </w:r>
      <w:r w:rsidR="00141E8E" w:rsidRPr="003A20F0">
        <w:rPr>
          <w:rFonts w:ascii="Times New Roman" w:eastAsiaTheme="minorHAnsi" w:hAnsi="Times New Roman"/>
          <w:color w:val="000000" w:themeColor="text1"/>
          <w:sz w:val="24"/>
          <w:szCs w:val="24"/>
          <w:lang w:val="en-US" w:eastAsia="en-US"/>
        </w:rPr>
        <w:t>, advocacy and communication work</w:t>
      </w:r>
      <w:r w:rsidR="00BD6FDA" w:rsidRPr="003A20F0">
        <w:rPr>
          <w:rFonts w:ascii="Times New Roman" w:eastAsiaTheme="minorHAnsi" w:hAnsi="Times New Roman"/>
          <w:color w:val="000000" w:themeColor="text1"/>
          <w:sz w:val="24"/>
          <w:szCs w:val="24"/>
          <w:lang w:val="en-US" w:eastAsia="en-US"/>
        </w:rPr>
        <w:t>.</w:t>
      </w:r>
      <w:r w:rsidR="00141E8E" w:rsidRPr="003A20F0">
        <w:rPr>
          <w:rFonts w:ascii="Times New Roman" w:eastAsiaTheme="minorHAnsi" w:hAnsi="Times New Roman"/>
          <w:color w:val="000000" w:themeColor="text1"/>
          <w:sz w:val="24"/>
          <w:szCs w:val="24"/>
          <w:lang w:val="en-US" w:eastAsia="en-US"/>
        </w:rPr>
        <w:t xml:space="preserve"> </w:t>
      </w:r>
    </w:p>
    <w:p w:rsidR="003707E1" w:rsidRPr="003A20F0" w:rsidRDefault="003707E1" w:rsidP="00740EA8">
      <w:pPr>
        <w:shd w:val="clear" w:color="auto" w:fill="FFFFFF" w:themeFill="background1"/>
        <w:autoSpaceDE w:val="0"/>
        <w:autoSpaceDN w:val="0"/>
        <w:adjustRightInd w:val="0"/>
        <w:spacing w:after="0" w:line="240" w:lineRule="auto"/>
        <w:jc w:val="both"/>
        <w:rPr>
          <w:rFonts w:ascii="Times New Roman" w:hAnsi="Times New Roman"/>
          <w:sz w:val="24"/>
          <w:szCs w:val="24"/>
        </w:rPr>
      </w:pPr>
    </w:p>
    <w:p w:rsidR="00056253" w:rsidRPr="003A20F0" w:rsidRDefault="00B0025D" w:rsidP="00740EA8">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USADEC</w:t>
      </w:r>
      <w:r w:rsidR="00EC7F3A" w:rsidRPr="003A20F0">
        <w:rPr>
          <w:rFonts w:ascii="Times New Roman" w:eastAsiaTheme="minorHAnsi" w:hAnsi="Times New Roman"/>
          <w:sz w:val="24"/>
          <w:szCs w:val="24"/>
          <w:lang w:val="en-US" w:eastAsia="en-US"/>
        </w:rPr>
        <w:t xml:space="preserve"> has </w:t>
      </w:r>
      <w:r w:rsidR="00672D2B" w:rsidRPr="003A20F0">
        <w:rPr>
          <w:rFonts w:ascii="Times New Roman" w:eastAsiaTheme="minorHAnsi" w:hAnsi="Times New Roman"/>
          <w:sz w:val="24"/>
          <w:szCs w:val="24"/>
          <w:lang w:val="en-US" w:eastAsia="en-US"/>
        </w:rPr>
        <w:t>tools: Human resource and personnel policy, safeguarding commitment, code of conduct</w:t>
      </w:r>
      <w:r w:rsidR="00056253" w:rsidRPr="003A20F0">
        <w:rPr>
          <w:rFonts w:ascii="Times New Roman" w:eastAsiaTheme="minorHAnsi" w:hAnsi="Times New Roman"/>
          <w:sz w:val="24"/>
          <w:szCs w:val="24"/>
          <w:lang w:val="en-US" w:eastAsia="en-US"/>
        </w:rPr>
        <w:t>, children</w:t>
      </w:r>
      <w:r w:rsidR="00672D2B" w:rsidRPr="003A20F0">
        <w:rPr>
          <w:rFonts w:ascii="Times New Roman" w:eastAsiaTheme="minorHAnsi" w:hAnsi="Times New Roman"/>
          <w:sz w:val="24"/>
          <w:szCs w:val="24"/>
          <w:lang w:val="en-US" w:eastAsia="en-US"/>
        </w:rPr>
        <w:t xml:space="preserve"> safeguarding policy, gender policy to secure a gender </w:t>
      </w:r>
      <w:r w:rsidR="00EC7F3A" w:rsidRPr="003A20F0">
        <w:rPr>
          <w:rFonts w:ascii="Times New Roman" w:eastAsiaTheme="minorHAnsi" w:hAnsi="Times New Roman"/>
          <w:sz w:val="24"/>
          <w:szCs w:val="24"/>
          <w:lang w:val="en-US" w:eastAsia="en-US"/>
        </w:rPr>
        <w:t xml:space="preserve">sensitive </w:t>
      </w:r>
      <w:r w:rsidR="00672D2B" w:rsidRPr="003A20F0">
        <w:rPr>
          <w:rFonts w:ascii="Times New Roman" w:eastAsiaTheme="minorHAnsi" w:hAnsi="Times New Roman"/>
          <w:sz w:val="24"/>
          <w:szCs w:val="24"/>
          <w:lang w:val="en-US" w:eastAsia="en-US"/>
        </w:rPr>
        <w:t>managers, members and board members</w:t>
      </w:r>
      <w:r w:rsidR="00056253" w:rsidRPr="003A20F0">
        <w:rPr>
          <w:rFonts w:ascii="Times New Roman" w:eastAsiaTheme="minorHAnsi" w:hAnsi="Times New Roman"/>
          <w:sz w:val="24"/>
          <w:szCs w:val="24"/>
          <w:lang w:val="en-US" w:eastAsia="en-US"/>
        </w:rPr>
        <w:t xml:space="preserve">, </w:t>
      </w:r>
      <w:r w:rsidR="00672D2B" w:rsidRPr="003A20F0">
        <w:rPr>
          <w:rFonts w:ascii="Times New Roman" w:eastAsiaTheme="minorHAnsi" w:hAnsi="Times New Roman"/>
          <w:sz w:val="24"/>
          <w:szCs w:val="24"/>
          <w:lang w:val="en-US" w:eastAsia="en-US"/>
        </w:rPr>
        <w:t xml:space="preserve"> </w:t>
      </w:r>
      <w:r w:rsidR="00056253" w:rsidRPr="003A20F0">
        <w:rPr>
          <w:rFonts w:ascii="Times New Roman" w:eastAsiaTheme="minorHAnsi" w:hAnsi="Times New Roman"/>
          <w:sz w:val="24"/>
          <w:szCs w:val="24"/>
          <w:lang w:val="en-US" w:eastAsia="en-US"/>
        </w:rPr>
        <w:t xml:space="preserve">staff and partners to </w:t>
      </w:r>
      <w:r w:rsidR="00EC7F3A" w:rsidRPr="003A20F0">
        <w:rPr>
          <w:rFonts w:ascii="Times New Roman" w:eastAsiaTheme="minorHAnsi" w:hAnsi="Times New Roman"/>
          <w:sz w:val="24"/>
          <w:szCs w:val="24"/>
          <w:lang w:val="en-US" w:eastAsia="en-US"/>
        </w:rPr>
        <w:t xml:space="preserve">include the prohibition </w:t>
      </w:r>
      <w:r w:rsidR="00672D2B" w:rsidRPr="003A20F0">
        <w:rPr>
          <w:rFonts w:ascii="Times New Roman" w:eastAsiaTheme="minorHAnsi" w:hAnsi="Times New Roman"/>
          <w:sz w:val="24"/>
          <w:szCs w:val="24"/>
          <w:lang w:val="en-US" w:eastAsia="en-US"/>
        </w:rPr>
        <w:t xml:space="preserve">of sexual harassment, abuse and </w:t>
      </w:r>
      <w:r w:rsidR="00EC7F3A" w:rsidRPr="003A20F0">
        <w:rPr>
          <w:rFonts w:ascii="Times New Roman" w:eastAsiaTheme="minorHAnsi" w:hAnsi="Times New Roman"/>
          <w:sz w:val="24"/>
          <w:szCs w:val="24"/>
          <w:lang w:val="en-US" w:eastAsia="en-US"/>
        </w:rPr>
        <w:t xml:space="preserve">exploitation. </w:t>
      </w:r>
    </w:p>
    <w:p w:rsidR="00056253" w:rsidRPr="003A20F0" w:rsidRDefault="00056253" w:rsidP="00740EA8">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lang w:val="en-US" w:eastAsia="en-US"/>
        </w:rPr>
      </w:pPr>
    </w:p>
    <w:p w:rsidR="00EC7F3A" w:rsidRPr="003A20F0" w:rsidRDefault="00B0025D" w:rsidP="00740EA8">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USADEC</w:t>
      </w:r>
      <w:r w:rsidR="00056253" w:rsidRPr="003A20F0">
        <w:rPr>
          <w:rFonts w:ascii="Times New Roman" w:eastAsiaTheme="minorHAnsi" w:hAnsi="Times New Roman"/>
          <w:sz w:val="24"/>
          <w:szCs w:val="24"/>
          <w:lang w:val="en-US" w:eastAsia="en-US"/>
        </w:rPr>
        <w:t xml:space="preserve"> </w:t>
      </w:r>
      <w:r w:rsidR="00EC7F3A" w:rsidRPr="003A20F0">
        <w:rPr>
          <w:rFonts w:ascii="Times New Roman" w:eastAsiaTheme="minorHAnsi" w:hAnsi="Times New Roman"/>
          <w:sz w:val="24"/>
          <w:szCs w:val="24"/>
          <w:lang w:val="en-US" w:eastAsia="en-US"/>
        </w:rPr>
        <w:t>will:</w:t>
      </w:r>
    </w:p>
    <w:p w:rsidR="004720F2" w:rsidRPr="003A20F0" w:rsidRDefault="004720F2" w:rsidP="00740EA8">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lang w:val="en-US" w:eastAsia="en-US"/>
        </w:rPr>
      </w:pPr>
    </w:p>
    <w:p w:rsidR="00EC7F3A" w:rsidRPr="003A20F0" w:rsidRDefault="00EC7F3A" w:rsidP="00740EA8">
      <w:pPr>
        <w:pStyle w:val="ListParagraph"/>
        <w:numPr>
          <w:ilvl w:val="0"/>
          <w:numId w:val="14"/>
        </w:num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lang w:val="en-US" w:eastAsia="en-US"/>
        </w:rPr>
      </w:pPr>
      <w:r w:rsidRPr="003A20F0">
        <w:rPr>
          <w:rFonts w:ascii="Times New Roman" w:eastAsiaTheme="minorHAnsi" w:hAnsi="Times New Roman"/>
          <w:sz w:val="24"/>
          <w:szCs w:val="24"/>
          <w:lang w:val="en-US" w:eastAsia="en-US"/>
        </w:rPr>
        <w:t>Keep track of</w:t>
      </w:r>
      <w:r w:rsidR="006823E8" w:rsidRPr="003A20F0">
        <w:rPr>
          <w:rFonts w:ascii="Times New Roman" w:eastAsiaTheme="minorHAnsi" w:hAnsi="Times New Roman"/>
          <w:sz w:val="24"/>
          <w:szCs w:val="24"/>
          <w:lang w:val="en-US" w:eastAsia="en-US"/>
        </w:rPr>
        <w:t xml:space="preserve"> the male and f</w:t>
      </w:r>
      <w:r w:rsidR="00056253" w:rsidRPr="003A20F0">
        <w:rPr>
          <w:rFonts w:ascii="Times New Roman" w:eastAsiaTheme="minorHAnsi" w:hAnsi="Times New Roman"/>
          <w:sz w:val="24"/>
          <w:szCs w:val="24"/>
          <w:lang w:val="en-US" w:eastAsia="en-US"/>
        </w:rPr>
        <w:t xml:space="preserve">emale composition in </w:t>
      </w:r>
      <w:r w:rsidR="00B0025D">
        <w:rPr>
          <w:rFonts w:ascii="Times New Roman" w:eastAsiaTheme="minorHAnsi" w:hAnsi="Times New Roman"/>
          <w:sz w:val="24"/>
          <w:szCs w:val="24"/>
          <w:lang w:val="en-US" w:eastAsia="en-US"/>
        </w:rPr>
        <w:t>USADEC</w:t>
      </w:r>
      <w:r w:rsidR="00056253" w:rsidRPr="003A20F0">
        <w:rPr>
          <w:rFonts w:ascii="Times New Roman" w:eastAsiaTheme="minorHAnsi" w:hAnsi="Times New Roman"/>
          <w:sz w:val="24"/>
          <w:szCs w:val="24"/>
          <w:lang w:val="en-US" w:eastAsia="en-US"/>
        </w:rPr>
        <w:t xml:space="preserve"> at all levels</w:t>
      </w:r>
    </w:p>
    <w:p w:rsidR="00EC7F3A" w:rsidRPr="003A20F0" w:rsidRDefault="00EC7F3A" w:rsidP="00740EA8">
      <w:pPr>
        <w:pStyle w:val="ListParagraph"/>
        <w:numPr>
          <w:ilvl w:val="0"/>
          <w:numId w:val="14"/>
        </w:num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lang w:val="en-US" w:eastAsia="en-US"/>
        </w:rPr>
      </w:pPr>
      <w:r w:rsidRPr="003A20F0">
        <w:rPr>
          <w:rFonts w:ascii="Times New Roman" w:eastAsiaTheme="minorHAnsi" w:hAnsi="Times New Roman"/>
          <w:sz w:val="24"/>
          <w:szCs w:val="24"/>
          <w:lang w:val="en-US" w:eastAsia="en-US"/>
        </w:rPr>
        <w:t>Enhance wo</w:t>
      </w:r>
      <w:r w:rsidR="00056253" w:rsidRPr="003A20F0">
        <w:rPr>
          <w:rFonts w:ascii="Times New Roman" w:eastAsiaTheme="minorHAnsi" w:hAnsi="Times New Roman"/>
          <w:sz w:val="24"/>
          <w:szCs w:val="24"/>
          <w:lang w:val="en-US" w:eastAsia="en-US"/>
        </w:rPr>
        <w:t>men in management positions and promote gender balance</w:t>
      </w:r>
    </w:p>
    <w:p w:rsidR="00EC7F3A" w:rsidRPr="003A20F0" w:rsidRDefault="00EC7F3A" w:rsidP="00740EA8">
      <w:pPr>
        <w:pStyle w:val="ListParagraph"/>
        <w:numPr>
          <w:ilvl w:val="0"/>
          <w:numId w:val="14"/>
        </w:num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lang w:val="en-US" w:eastAsia="en-US"/>
        </w:rPr>
      </w:pPr>
      <w:r w:rsidRPr="003A20F0">
        <w:rPr>
          <w:rFonts w:ascii="Times New Roman" w:eastAsiaTheme="minorHAnsi" w:hAnsi="Times New Roman"/>
          <w:sz w:val="24"/>
          <w:szCs w:val="24"/>
          <w:lang w:val="en-US" w:eastAsia="en-US"/>
        </w:rPr>
        <w:t>Provide for working</w:t>
      </w:r>
      <w:r w:rsidR="00056253" w:rsidRPr="003A20F0">
        <w:rPr>
          <w:rFonts w:ascii="Times New Roman" w:eastAsiaTheme="minorHAnsi" w:hAnsi="Times New Roman"/>
          <w:sz w:val="24"/>
          <w:szCs w:val="24"/>
          <w:lang w:val="en-US" w:eastAsia="en-US"/>
        </w:rPr>
        <w:t xml:space="preserve"> conditions that suit the needs </w:t>
      </w:r>
      <w:r w:rsidRPr="003A20F0">
        <w:rPr>
          <w:rFonts w:ascii="Times New Roman" w:eastAsiaTheme="minorHAnsi" w:hAnsi="Times New Roman"/>
          <w:sz w:val="24"/>
          <w:szCs w:val="24"/>
          <w:lang w:val="en-US" w:eastAsia="en-US"/>
        </w:rPr>
        <w:t>of women as well as me</w:t>
      </w:r>
      <w:r w:rsidR="00056253" w:rsidRPr="003A20F0">
        <w:rPr>
          <w:rFonts w:ascii="Times New Roman" w:eastAsiaTheme="minorHAnsi" w:hAnsi="Times New Roman"/>
          <w:sz w:val="24"/>
          <w:szCs w:val="24"/>
          <w:lang w:val="en-US" w:eastAsia="en-US"/>
        </w:rPr>
        <w:t>n</w:t>
      </w:r>
    </w:p>
    <w:p w:rsidR="00EC7F3A" w:rsidRPr="003A20F0" w:rsidRDefault="00EC7F3A" w:rsidP="00740EA8">
      <w:pPr>
        <w:pStyle w:val="ListParagraph"/>
        <w:numPr>
          <w:ilvl w:val="0"/>
          <w:numId w:val="14"/>
        </w:num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lang w:val="en-US" w:eastAsia="en-US"/>
        </w:rPr>
      </w:pPr>
      <w:r w:rsidRPr="003A20F0">
        <w:rPr>
          <w:rFonts w:ascii="Times New Roman" w:eastAsiaTheme="minorHAnsi" w:hAnsi="Times New Roman"/>
          <w:sz w:val="24"/>
          <w:szCs w:val="24"/>
          <w:lang w:val="en-US" w:eastAsia="en-US"/>
        </w:rPr>
        <w:t>Promote a working cultu</w:t>
      </w:r>
      <w:r w:rsidR="00056253" w:rsidRPr="003A20F0">
        <w:rPr>
          <w:rFonts w:ascii="Times New Roman" w:eastAsiaTheme="minorHAnsi" w:hAnsi="Times New Roman"/>
          <w:sz w:val="24"/>
          <w:szCs w:val="24"/>
          <w:lang w:val="en-US" w:eastAsia="en-US"/>
        </w:rPr>
        <w:t>re of respect; free from sexual harassment</w:t>
      </w:r>
    </w:p>
    <w:p w:rsidR="00056253" w:rsidRPr="003A20F0" w:rsidRDefault="00056253" w:rsidP="00740EA8">
      <w:pPr>
        <w:pStyle w:val="ListParagraph"/>
        <w:numPr>
          <w:ilvl w:val="0"/>
          <w:numId w:val="14"/>
        </w:num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lang w:val="en-US" w:eastAsia="en-US"/>
        </w:rPr>
      </w:pPr>
      <w:r w:rsidRPr="003A20F0">
        <w:rPr>
          <w:rFonts w:ascii="Times New Roman" w:eastAsiaTheme="minorHAnsi" w:hAnsi="Times New Roman"/>
          <w:sz w:val="24"/>
          <w:szCs w:val="24"/>
          <w:lang w:val="en-US" w:eastAsia="en-US"/>
        </w:rPr>
        <w:t>Secure measures to identify sexual harassment and implement clear follow-up on reported cases from the beginning to the final solution</w:t>
      </w:r>
    </w:p>
    <w:p w:rsidR="00EC7F3A" w:rsidRPr="003A20F0" w:rsidRDefault="00EC7F3A" w:rsidP="00740EA8">
      <w:pPr>
        <w:pStyle w:val="ListParagraph"/>
        <w:numPr>
          <w:ilvl w:val="0"/>
          <w:numId w:val="14"/>
        </w:num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lang w:val="en-US" w:eastAsia="en-US"/>
        </w:rPr>
      </w:pPr>
      <w:r w:rsidRPr="003A20F0">
        <w:rPr>
          <w:rFonts w:ascii="Times New Roman" w:eastAsiaTheme="minorHAnsi" w:hAnsi="Times New Roman"/>
          <w:sz w:val="24"/>
          <w:szCs w:val="24"/>
          <w:lang w:val="en-US" w:eastAsia="en-US"/>
        </w:rPr>
        <w:t xml:space="preserve"> Ensure competence</w:t>
      </w:r>
      <w:r w:rsidR="00956408" w:rsidRPr="003A20F0">
        <w:rPr>
          <w:rFonts w:ascii="Times New Roman" w:eastAsiaTheme="minorHAnsi" w:hAnsi="Times New Roman"/>
          <w:sz w:val="24"/>
          <w:szCs w:val="24"/>
          <w:lang w:val="en-US" w:eastAsia="en-US"/>
        </w:rPr>
        <w:t xml:space="preserve"> and awareness on gender issues </w:t>
      </w:r>
      <w:r w:rsidRPr="003A20F0">
        <w:rPr>
          <w:rFonts w:ascii="Times New Roman" w:eastAsiaTheme="minorHAnsi" w:hAnsi="Times New Roman"/>
          <w:sz w:val="24"/>
          <w:szCs w:val="24"/>
          <w:lang w:val="en-US" w:eastAsia="en-US"/>
        </w:rPr>
        <w:t>and violence agains</w:t>
      </w:r>
      <w:r w:rsidR="00956408" w:rsidRPr="003A20F0">
        <w:rPr>
          <w:rFonts w:ascii="Times New Roman" w:eastAsiaTheme="minorHAnsi" w:hAnsi="Times New Roman"/>
          <w:sz w:val="24"/>
          <w:szCs w:val="24"/>
          <w:lang w:val="en-US" w:eastAsia="en-US"/>
        </w:rPr>
        <w:t>t women within the Network</w:t>
      </w:r>
    </w:p>
    <w:p w:rsidR="006A7E63" w:rsidRPr="003A20F0" w:rsidRDefault="006A7E63" w:rsidP="00740EA8">
      <w:pPr>
        <w:widowControl w:val="0"/>
        <w:overflowPunct w:val="0"/>
        <w:autoSpaceDE w:val="0"/>
        <w:autoSpaceDN w:val="0"/>
        <w:adjustRightInd w:val="0"/>
        <w:jc w:val="both"/>
        <w:rPr>
          <w:rFonts w:ascii="Times New Roman" w:hAnsi="Times New Roman"/>
          <w:sz w:val="24"/>
          <w:szCs w:val="24"/>
        </w:rPr>
      </w:pPr>
    </w:p>
    <w:p w:rsidR="00FE73E4" w:rsidRPr="003A20F0" w:rsidRDefault="00262BCB" w:rsidP="00740EA8">
      <w:pPr>
        <w:widowControl w:val="0"/>
        <w:overflowPunct w:val="0"/>
        <w:autoSpaceDE w:val="0"/>
        <w:autoSpaceDN w:val="0"/>
        <w:adjustRightInd w:val="0"/>
        <w:jc w:val="both"/>
        <w:rPr>
          <w:rFonts w:ascii="Times New Roman" w:hAnsi="Times New Roman"/>
          <w:sz w:val="24"/>
          <w:szCs w:val="24"/>
        </w:rPr>
      </w:pPr>
      <w:proofErr w:type="spellStart"/>
      <w:r w:rsidRPr="003A20F0">
        <w:rPr>
          <w:rFonts w:ascii="Times New Roman" w:hAnsi="Times New Roman"/>
          <w:b/>
          <w:sz w:val="24"/>
          <w:szCs w:val="24"/>
        </w:rPr>
        <w:t>Purpose</w:t>
      </w:r>
      <w:proofErr w:type="spellEnd"/>
      <w:r w:rsidRPr="003A20F0">
        <w:rPr>
          <w:rFonts w:ascii="Times New Roman" w:hAnsi="Times New Roman"/>
          <w:b/>
          <w:sz w:val="24"/>
          <w:szCs w:val="24"/>
        </w:rPr>
        <w:t xml:space="preserve"> of the </w:t>
      </w:r>
      <w:proofErr w:type="spellStart"/>
      <w:r w:rsidRPr="003A20F0">
        <w:rPr>
          <w:rFonts w:ascii="Times New Roman" w:hAnsi="Times New Roman"/>
          <w:b/>
          <w:sz w:val="24"/>
          <w:szCs w:val="24"/>
        </w:rPr>
        <w:t>policy</w:t>
      </w:r>
      <w:proofErr w:type="spellEnd"/>
      <w:r w:rsidRPr="003A20F0">
        <w:rPr>
          <w:rFonts w:ascii="Times New Roman" w:hAnsi="Times New Roman"/>
          <w:sz w:val="24"/>
          <w:szCs w:val="24"/>
        </w:rPr>
        <w:t xml:space="preserve"> </w:t>
      </w:r>
      <w:r w:rsidR="001A0AB5" w:rsidRPr="003A20F0">
        <w:rPr>
          <w:rFonts w:ascii="Times New Roman" w:hAnsi="Times New Roman"/>
          <w:sz w:val="24"/>
          <w:szCs w:val="24"/>
        </w:rPr>
        <w:t>(</w:t>
      </w:r>
      <w:proofErr w:type="spellStart"/>
      <w:r w:rsidR="001A0AB5" w:rsidRPr="003A20F0">
        <w:rPr>
          <w:rFonts w:ascii="Times New Roman" w:hAnsi="Times New Roman"/>
          <w:sz w:val="24"/>
          <w:szCs w:val="24"/>
        </w:rPr>
        <w:t>igamije</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iki</w:t>
      </w:r>
      <w:proofErr w:type="spellEnd"/>
      <w:r w:rsidR="001A0AB5" w:rsidRPr="003A20F0">
        <w:rPr>
          <w:rFonts w:ascii="Times New Roman" w:hAnsi="Times New Roman"/>
          <w:sz w:val="24"/>
          <w:szCs w:val="24"/>
        </w:rPr>
        <w:t>,</w:t>
      </w:r>
      <w:r w:rsidRPr="003A20F0">
        <w:rPr>
          <w:rFonts w:ascii="Times New Roman" w:hAnsi="Times New Roman"/>
          <w:sz w:val="24"/>
          <w:szCs w:val="24"/>
        </w:rPr>
        <w:t xml:space="preserve"> ni </w:t>
      </w:r>
      <w:proofErr w:type="spellStart"/>
      <w:r w:rsidRPr="003A20F0">
        <w:rPr>
          <w:rFonts w:ascii="Times New Roman" w:hAnsi="Times New Roman"/>
          <w:sz w:val="24"/>
          <w:szCs w:val="24"/>
        </w:rPr>
        <w:t>iki</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gituma</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iyi</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policy</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ijyaho</w:t>
      </w:r>
      <w:proofErr w:type="spellEnd"/>
      <w:r w:rsidRPr="003A20F0">
        <w:rPr>
          <w:rFonts w:ascii="Times New Roman" w:hAnsi="Times New Roman"/>
          <w:sz w:val="24"/>
          <w:szCs w:val="24"/>
        </w:rPr>
        <w:t>)</w:t>
      </w:r>
    </w:p>
    <w:p w:rsidR="0004783C" w:rsidRPr="003A20F0" w:rsidRDefault="0004783C" w:rsidP="00740EA8">
      <w:pPr>
        <w:pStyle w:val="ListParagraph"/>
        <w:widowControl w:val="0"/>
        <w:numPr>
          <w:ilvl w:val="0"/>
          <w:numId w:val="12"/>
        </w:numPr>
        <w:overflowPunct w:val="0"/>
        <w:autoSpaceDE w:val="0"/>
        <w:autoSpaceDN w:val="0"/>
        <w:adjustRightInd w:val="0"/>
        <w:jc w:val="both"/>
        <w:rPr>
          <w:rFonts w:ascii="Times New Roman" w:hAnsi="Times New Roman"/>
          <w:b/>
          <w:sz w:val="24"/>
          <w:szCs w:val="24"/>
        </w:rPr>
      </w:pPr>
      <w:r w:rsidRPr="003A20F0">
        <w:rPr>
          <w:rFonts w:ascii="Times New Roman" w:hAnsi="Times New Roman"/>
          <w:b/>
          <w:sz w:val="24"/>
          <w:szCs w:val="24"/>
        </w:rPr>
        <w:t xml:space="preserve">Importance of </w:t>
      </w:r>
      <w:proofErr w:type="spellStart"/>
      <w:r w:rsidRPr="003A20F0">
        <w:rPr>
          <w:rFonts w:ascii="Times New Roman" w:hAnsi="Times New Roman"/>
          <w:b/>
          <w:sz w:val="24"/>
          <w:szCs w:val="24"/>
        </w:rPr>
        <w:t>gender</w:t>
      </w:r>
      <w:proofErr w:type="spellEnd"/>
      <w:r w:rsidRPr="003A20F0">
        <w:rPr>
          <w:rFonts w:ascii="Times New Roman" w:hAnsi="Times New Roman"/>
          <w:b/>
          <w:sz w:val="24"/>
          <w:szCs w:val="24"/>
        </w:rPr>
        <w:t xml:space="preserve"> </w:t>
      </w:r>
      <w:proofErr w:type="spellStart"/>
      <w:r w:rsidRPr="003A20F0">
        <w:rPr>
          <w:rFonts w:ascii="Times New Roman" w:hAnsi="Times New Roman"/>
          <w:b/>
          <w:sz w:val="24"/>
          <w:szCs w:val="24"/>
        </w:rPr>
        <w:t>policy</w:t>
      </w:r>
      <w:proofErr w:type="spellEnd"/>
    </w:p>
    <w:p w:rsidR="0004783C" w:rsidRPr="003A20F0" w:rsidRDefault="0004783C" w:rsidP="00740EA8">
      <w:pPr>
        <w:widowControl w:val="0"/>
        <w:overflowPunct w:val="0"/>
        <w:autoSpaceDE w:val="0"/>
        <w:autoSpaceDN w:val="0"/>
        <w:adjustRightInd w:val="0"/>
        <w:jc w:val="both"/>
        <w:rPr>
          <w:rFonts w:ascii="Times New Roman" w:hAnsi="Times New Roman"/>
          <w:sz w:val="24"/>
          <w:szCs w:val="24"/>
        </w:rPr>
      </w:pPr>
      <w:r w:rsidRPr="003A20F0">
        <w:rPr>
          <w:rStyle w:val="hgkelc"/>
          <w:rFonts w:ascii="Times New Roman" w:hAnsi="Times New Roman"/>
          <w:sz w:val="24"/>
          <w:szCs w:val="24"/>
        </w:rPr>
        <w:t xml:space="preserve"> </w:t>
      </w:r>
      <w:proofErr w:type="spellStart"/>
      <w:r w:rsidRPr="003A20F0">
        <w:rPr>
          <w:rStyle w:val="hgkelc"/>
          <w:rFonts w:ascii="Times New Roman" w:hAnsi="Times New Roman"/>
          <w:sz w:val="24"/>
          <w:szCs w:val="24"/>
        </w:rPr>
        <w:t>Why</w:t>
      </w:r>
      <w:proofErr w:type="spellEnd"/>
      <w:r w:rsidRPr="003A20F0">
        <w:rPr>
          <w:rStyle w:val="hgkelc"/>
          <w:rFonts w:ascii="Times New Roman" w:hAnsi="Times New Roman"/>
          <w:sz w:val="24"/>
          <w:szCs w:val="24"/>
        </w:rPr>
        <w:t xml:space="preserve"> </w:t>
      </w:r>
      <w:proofErr w:type="spellStart"/>
      <w:r w:rsidRPr="003A20F0">
        <w:rPr>
          <w:rStyle w:val="hgkelc"/>
          <w:rFonts w:ascii="Times New Roman" w:hAnsi="Times New Roman"/>
          <w:sz w:val="24"/>
          <w:szCs w:val="24"/>
        </w:rPr>
        <w:t>is</w:t>
      </w:r>
      <w:proofErr w:type="spellEnd"/>
      <w:r w:rsidRPr="003A20F0">
        <w:rPr>
          <w:rStyle w:val="hgkelc"/>
          <w:rFonts w:ascii="Times New Roman" w:hAnsi="Times New Roman"/>
          <w:sz w:val="24"/>
          <w:szCs w:val="24"/>
        </w:rPr>
        <w:t xml:space="preserve"> </w:t>
      </w:r>
      <w:proofErr w:type="spellStart"/>
      <w:r w:rsidRPr="003A20F0">
        <w:rPr>
          <w:rStyle w:val="hgkelc"/>
          <w:rFonts w:ascii="Times New Roman" w:hAnsi="Times New Roman"/>
          <w:sz w:val="24"/>
          <w:szCs w:val="24"/>
        </w:rPr>
        <w:t>it</w:t>
      </w:r>
      <w:proofErr w:type="spellEnd"/>
      <w:r w:rsidRPr="003A20F0">
        <w:rPr>
          <w:rStyle w:val="hgkelc"/>
          <w:rFonts w:ascii="Times New Roman" w:hAnsi="Times New Roman"/>
          <w:sz w:val="24"/>
          <w:szCs w:val="24"/>
        </w:rPr>
        <w:t xml:space="preserve"> important? </w:t>
      </w:r>
      <w:proofErr w:type="spellStart"/>
      <w:r w:rsidRPr="003A20F0">
        <w:rPr>
          <w:rStyle w:val="hgkelc"/>
          <w:rFonts w:ascii="Times New Roman" w:hAnsi="Times New Roman"/>
          <w:sz w:val="24"/>
          <w:szCs w:val="24"/>
        </w:rPr>
        <w:t>Gender</w:t>
      </w:r>
      <w:proofErr w:type="spellEnd"/>
      <w:r w:rsidRPr="003A20F0">
        <w:rPr>
          <w:rStyle w:val="hgkelc"/>
          <w:rFonts w:ascii="Times New Roman" w:hAnsi="Times New Roman"/>
          <w:sz w:val="24"/>
          <w:szCs w:val="24"/>
        </w:rPr>
        <w:t xml:space="preserve"> </w:t>
      </w:r>
      <w:proofErr w:type="spellStart"/>
      <w:r w:rsidRPr="003A20F0">
        <w:rPr>
          <w:rStyle w:val="hgkelc"/>
          <w:rFonts w:ascii="Times New Roman" w:hAnsi="Times New Roman"/>
          <w:sz w:val="24"/>
          <w:szCs w:val="24"/>
        </w:rPr>
        <w:t>mainstreaming</w:t>
      </w:r>
      <w:proofErr w:type="spellEnd"/>
      <w:r w:rsidRPr="003A20F0">
        <w:rPr>
          <w:rStyle w:val="hgkelc"/>
          <w:rFonts w:ascii="Times New Roman" w:hAnsi="Times New Roman"/>
          <w:sz w:val="24"/>
          <w:szCs w:val="24"/>
        </w:rPr>
        <w:t xml:space="preserve"> </w:t>
      </w:r>
      <w:proofErr w:type="spellStart"/>
      <w:r w:rsidRPr="003A20F0">
        <w:rPr>
          <w:rStyle w:val="hgkelc"/>
          <w:rFonts w:ascii="Times New Roman" w:hAnsi="Times New Roman"/>
          <w:bCs/>
          <w:sz w:val="24"/>
          <w:szCs w:val="24"/>
        </w:rPr>
        <w:t>ensures</w:t>
      </w:r>
      <w:proofErr w:type="spellEnd"/>
      <w:r w:rsidRPr="003A20F0">
        <w:rPr>
          <w:rStyle w:val="hgkelc"/>
          <w:rFonts w:ascii="Times New Roman" w:hAnsi="Times New Roman"/>
          <w:bCs/>
          <w:sz w:val="24"/>
          <w:szCs w:val="24"/>
        </w:rPr>
        <w:t xml:space="preserve"> </w:t>
      </w:r>
      <w:proofErr w:type="spellStart"/>
      <w:r w:rsidRPr="003A20F0">
        <w:rPr>
          <w:rStyle w:val="hgkelc"/>
          <w:rFonts w:ascii="Times New Roman" w:hAnsi="Times New Roman"/>
          <w:bCs/>
          <w:sz w:val="24"/>
          <w:szCs w:val="24"/>
        </w:rPr>
        <w:t>that</w:t>
      </w:r>
      <w:proofErr w:type="spellEnd"/>
      <w:r w:rsidRPr="003A20F0">
        <w:rPr>
          <w:rStyle w:val="hgkelc"/>
          <w:rFonts w:ascii="Times New Roman" w:hAnsi="Times New Roman"/>
          <w:bCs/>
          <w:sz w:val="24"/>
          <w:szCs w:val="24"/>
        </w:rPr>
        <w:t xml:space="preserve"> </w:t>
      </w:r>
      <w:proofErr w:type="spellStart"/>
      <w:r w:rsidRPr="003A20F0">
        <w:rPr>
          <w:rStyle w:val="hgkelc"/>
          <w:rFonts w:ascii="Times New Roman" w:hAnsi="Times New Roman"/>
          <w:bCs/>
          <w:sz w:val="24"/>
          <w:szCs w:val="24"/>
        </w:rPr>
        <w:t>policy-making</w:t>
      </w:r>
      <w:proofErr w:type="spellEnd"/>
      <w:r w:rsidRPr="003A20F0">
        <w:rPr>
          <w:rStyle w:val="hgkelc"/>
          <w:rFonts w:ascii="Times New Roman" w:hAnsi="Times New Roman"/>
          <w:bCs/>
          <w:sz w:val="24"/>
          <w:szCs w:val="24"/>
        </w:rPr>
        <w:t xml:space="preserve"> and </w:t>
      </w:r>
      <w:proofErr w:type="spellStart"/>
      <w:r w:rsidRPr="003A20F0">
        <w:rPr>
          <w:rStyle w:val="hgkelc"/>
          <w:rFonts w:ascii="Times New Roman" w:hAnsi="Times New Roman"/>
          <w:bCs/>
          <w:sz w:val="24"/>
          <w:szCs w:val="24"/>
        </w:rPr>
        <w:t>legislative</w:t>
      </w:r>
      <w:proofErr w:type="spellEnd"/>
      <w:r w:rsidRPr="003A20F0">
        <w:rPr>
          <w:rStyle w:val="hgkelc"/>
          <w:rFonts w:ascii="Times New Roman" w:hAnsi="Times New Roman"/>
          <w:bCs/>
          <w:sz w:val="24"/>
          <w:szCs w:val="24"/>
        </w:rPr>
        <w:t xml:space="preserve"> </w:t>
      </w:r>
      <w:proofErr w:type="spellStart"/>
      <w:r w:rsidRPr="003A20F0">
        <w:rPr>
          <w:rStyle w:val="hgkelc"/>
          <w:rFonts w:ascii="Times New Roman" w:hAnsi="Times New Roman"/>
          <w:bCs/>
          <w:sz w:val="24"/>
          <w:szCs w:val="24"/>
        </w:rPr>
        <w:t>work</w:t>
      </w:r>
      <w:proofErr w:type="spellEnd"/>
      <w:r w:rsidRPr="003A20F0">
        <w:rPr>
          <w:rStyle w:val="hgkelc"/>
          <w:rFonts w:ascii="Times New Roman" w:hAnsi="Times New Roman"/>
          <w:bCs/>
          <w:sz w:val="24"/>
          <w:szCs w:val="24"/>
        </w:rPr>
        <w:t xml:space="preserve"> </w:t>
      </w:r>
      <w:proofErr w:type="spellStart"/>
      <w:r w:rsidRPr="003A20F0">
        <w:rPr>
          <w:rStyle w:val="hgkelc"/>
          <w:rFonts w:ascii="Times New Roman" w:hAnsi="Times New Roman"/>
          <w:bCs/>
          <w:sz w:val="24"/>
          <w:szCs w:val="24"/>
        </w:rPr>
        <w:t>is</w:t>
      </w:r>
      <w:proofErr w:type="spellEnd"/>
      <w:r w:rsidRPr="003A20F0">
        <w:rPr>
          <w:rStyle w:val="hgkelc"/>
          <w:rFonts w:ascii="Times New Roman" w:hAnsi="Times New Roman"/>
          <w:bCs/>
          <w:sz w:val="24"/>
          <w:szCs w:val="24"/>
        </w:rPr>
        <w:t xml:space="preserve"> </w:t>
      </w:r>
      <w:r w:rsidRPr="003A20F0">
        <w:rPr>
          <w:rStyle w:val="hgkelc"/>
          <w:rFonts w:ascii="Times New Roman" w:hAnsi="Times New Roman"/>
          <w:bCs/>
          <w:sz w:val="24"/>
          <w:szCs w:val="24"/>
        </w:rPr>
        <w:lastRenderedPageBreak/>
        <w:t xml:space="preserve">of </w:t>
      </w:r>
      <w:proofErr w:type="spellStart"/>
      <w:r w:rsidRPr="003A20F0">
        <w:rPr>
          <w:rStyle w:val="hgkelc"/>
          <w:rFonts w:ascii="Times New Roman" w:hAnsi="Times New Roman"/>
          <w:bCs/>
          <w:sz w:val="24"/>
          <w:szCs w:val="24"/>
        </w:rPr>
        <w:t>higher</w:t>
      </w:r>
      <w:proofErr w:type="spellEnd"/>
      <w:r w:rsidRPr="003A20F0">
        <w:rPr>
          <w:rStyle w:val="hgkelc"/>
          <w:rFonts w:ascii="Times New Roman" w:hAnsi="Times New Roman"/>
          <w:bCs/>
          <w:sz w:val="24"/>
          <w:szCs w:val="24"/>
        </w:rPr>
        <w:t xml:space="preserve"> </w:t>
      </w:r>
      <w:proofErr w:type="spellStart"/>
      <w:r w:rsidRPr="003A20F0">
        <w:rPr>
          <w:rStyle w:val="hgkelc"/>
          <w:rFonts w:ascii="Times New Roman" w:hAnsi="Times New Roman"/>
          <w:bCs/>
          <w:sz w:val="24"/>
          <w:szCs w:val="24"/>
        </w:rPr>
        <w:t>quality</w:t>
      </w:r>
      <w:proofErr w:type="spellEnd"/>
      <w:r w:rsidRPr="003A20F0">
        <w:rPr>
          <w:rStyle w:val="hgkelc"/>
          <w:rFonts w:ascii="Times New Roman" w:hAnsi="Times New Roman"/>
          <w:bCs/>
          <w:sz w:val="24"/>
          <w:szCs w:val="24"/>
        </w:rPr>
        <w:t xml:space="preserve"> and has a </w:t>
      </w:r>
      <w:proofErr w:type="spellStart"/>
      <w:r w:rsidRPr="003A20F0">
        <w:rPr>
          <w:rStyle w:val="hgkelc"/>
          <w:rFonts w:ascii="Times New Roman" w:hAnsi="Times New Roman"/>
          <w:bCs/>
          <w:sz w:val="24"/>
          <w:szCs w:val="24"/>
        </w:rPr>
        <w:t>greater</w:t>
      </w:r>
      <w:proofErr w:type="spellEnd"/>
      <w:r w:rsidRPr="003A20F0">
        <w:rPr>
          <w:rStyle w:val="hgkelc"/>
          <w:rFonts w:ascii="Times New Roman" w:hAnsi="Times New Roman"/>
          <w:bCs/>
          <w:sz w:val="24"/>
          <w:szCs w:val="24"/>
        </w:rPr>
        <w:t xml:space="preserve"> relevance for society</w:t>
      </w:r>
      <w:r w:rsidRPr="003A20F0">
        <w:rPr>
          <w:rStyle w:val="hgkelc"/>
          <w:rFonts w:ascii="Times New Roman" w:hAnsi="Times New Roman"/>
          <w:sz w:val="24"/>
          <w:szCs w:val="24"/>
        </w:rPr>
        <w:t xml:space="preserve">, </w:t>
      </w:r>
      <w:proofErr w:type="spellStart"/>
      <w:r w:rsidRPr="003A20F0">
        <w:rPr>
          <w:rStyle w:val="hgkelc"/>
          <w:rFonts w:ascii="Times New Roman" w:hAnsi="Times New Roman"/>
          <w:sz w:val="24"/>
          <w:szCs w:val="24"/>
        </w:rPr>
        <w:t>because</w:t>
      </w:r>
      <w:proofErr w:type="spellEnd"/>
      <w:r w:rsidRPr="003A20F0">
        <w:rPr>
          <w:rStyle w:val="hgkelc"/>
          <w:rFonts w:ascii="Times New Roman" w:hAnsi="Times New Roman"/>
          <w:sz w:val="24"/>
          <w:szCs w:val="24"/>
        </w:rPr>
        <w:t xml:space="preserve"> </w:t>
      </w:r>
      <w:proofErr w:type="spellStart"/>
      <w:r w:rsidRPr="003A20F0">
        <w:rPr>
          <w:rStyle w:val="hgkelc"/>
          <w:rFonts w:ascii="Times New Roman" w:hAnsi="Times New Roman"/>
          <w:sz w:val="24"/>
          <w:szCs w:val="24"/>
        </w:rPr>
        <w:t>it</w:t>
      </w:r>
      <w:proofErr w:type="spellEnd"/>
      <w:r w:rsidRPr="003A20F0">
        <w:rPr>
          <w:rStyle w:val="hgkelc"/>
          <w:rFonts w:ascii="Times New Roman" w:hAnsi="Times New Roman"/>
          <w:sz w:val="24"/>
          <w:szCs w:val="24"/>
        </w:rPr>
        <w:t xml:space="preserve"> </w:t>
      </w:r>
      <w:proofErr w:type="spellStart"/>
      <w:r w:rsidRPr="003A20F0">
        <w:rPr>
          <w:rStyle w:val="hgkelc"/>
          <w:rFonts w:ascii="Times New Roman" w:hAnsi="Times New Roman"/>
          <w:sz w:val="24"/>
          <w:szCs w:val="24"/>
        </w:rPr>
        <w:t>makes</w:t>
      </w:r>
      <w:proofErr w:type="spellEnd"/>
      <w:r w:rsidRPr="003A20F0">
        <w:rPr>
          <w:rStyle w:val="hgkelc"/>
          <w:rFonts w:ascii="Times New Roman" w:hAnsi="Times New Roman"/>
          <w:sz w:val="24"/>
          <w:szCs w:val="24"/>
        </w:rPr>
        <w:t xml:space="preserve"> </w:t>
      </w:r>
      <w:proofErr w:type="spellStart"/>
      <w:r w:rsidRPr="003A20F0">
        <w:rPr>
          <w:rStyle w:val="hgkelc"/>
          <w:rFonts w:ascii="Times New Roman" w:hAnsi="Times New Roman"/>
          <w:sz w:val="24"/>
          <w:szCs w:val="24"/>
        </w:rPr>
        <w:t>policies</w:t>
      </w:r>
      <w:proofErr w:type="spellEnd"/>
      <w:r w:rsidRPr="003A20F0">
        <w:rPr>
          <w:rStyle w:val="hgkelc"/>
          <w:rFonts w:ascii="Times New Roman" w:hAnsi="Times New Roman"/>
          <w:sz w:val="24"/>
          <w:szCs w:val="24"/>
        </w:rPr>
        <w:t xml:space="preserve"> </w:t>
      </w:r>
      <w:proofErr w:type="spellStart"/>
      <w:r w:rsidRPr="003A20F0">
        <w:rPr>
          <w:rStyle w:val="hgkelc"/>
          <w:rFonts w:ascii="Times New Roman" w:hAnsi="Times New Roman"/>
          <w:sz w:val="24"/>
          <w:szCs w:val="24"/>
        </w:rPr>
        <w:t>respond</w:t>
      </w:r>
      <w:proofErr w:type="spellEnd"/>
      <w:r w:rsidRPr="003A20F0">
        <w:rPr>
          <w:rStyle w:val="hgkelc"/>
          <w:rFonts w:ascii="Times New Roman" w:hAnsi="Times New Roman"/>
          <w:sz w:val="24"/>
          <w:szCs w:val="24"/>
        </w:rPr>
        <w:t xml:space="preserve"> more </w:t>
      </w:r>
      <w:proofErr w:type="spellStart"/>
      <w:r w:rsidRPr="003A20F0">
        <w:rPr>
          <w:rStyle w:val="hgkelc"/>
          <w:rFonts w:ascii="Times New Roman" w:hAnsi="Times New Roman"/>
          <w:sz w:val="24"/>
          <w:szCs w:val="24"/>
        </w:rPr>
        <w:t>effectively</w:t>
      </w:r>
      <w:proofErr w:type="spellEnd"/>
      <w:r w:rsidRPr="003A20F0">
        <w:rPr>
          <w:rStyle w:val="hgkelc"/>
          <w:rFonts w:ascii="Times New Roman" w:hAnsi="Times New Roman"/>
          <w:sz w:val="24"/>
          <w:szCs w:val="24"/>
        </w:rPr>
        <w:t xml:space="preserve"> to the </w:t>
      </w:r>
      <w:proofErr w:type="spellStart"/>
      <w:r w:rsidRPr="003A20F0">
        <w:rPr>
          <w:rStyle w:val="hgkelc"/>
          <w:rFonts w:ascii="Times New Roman" w:hAnsi="Times New Roman"/>
          <w:sz w:val="24"/>
          <w:szCs w:val="24"/>
        </w:rPr>
        <w:t>needs</w:t>
      </w:r>
      <w:proofErr w:type="spellEnd"/>
      <w:r w:rsidRPr="003A20F0">
        <w:rPr>
          <w:rStyle w:val="hgkelc"/>
          <w:rFonts w:ascii="Times New Roman" w:hAnsi="Times New Roman"/>
          <w:sz w:val="24"/>
          <w:szCs w:val="24"/>
        </w:rPr>
        <w:t xml:space="preserve"> of all </w:t>
      </w:r>
      <w:proofErr w:type="spellStart"/>
      <w:r w:rsidRPr="003A20F0">
        <w:rPr>
          <w:rStyle w:val="hgkelc"/>
          <w:rFonts w:ascii="Times New Roman" w:hAnsi="Times New Roman"/>
          <w:sz w:val="24"/>
          <w:szCs w:val="24"/>
        </w:rPr>
        <w:t>citizens</w:t>
      </w:r>
      <w:proofErr w:type="spellEnd"/>
      <w:r w:rsidRPr="003A20F0">
        <w:rPr>
          <w:rStyle w:val="hgkelc"/>
          <w:rFonts w:ascii="Times New Roman" w:hAnsi="Times New Roman"/>
          <w:sz w:val="24"/>
          <w:szCs w:val="24"/>
        </w:rPr>
        <w:t xml:space="preserve"> – </w:t>
      </w:r>
      <w:proofErr w:type="spellStart"/>
      <w:r w:rsidRPr="003A20F0">
        <w:rPr>
          <w:rStyle w:val="hgkelc"/>
          <w:rFonts w:ascii="Times New Roman" w:hAnsi="Times New Roman"/>
          <w:sz w:val="24"/>
          <w:szCs w:val="24"/>
        </w:rPr>
        <w:t>women</w:t>
      </w:r>
      <w:proofErr w:type="spellEnd"/>
      <w:r w:rsidRPr="003A20F0">
        <w:rPr>
          <w:rStyle w:val="hgkelc"/>
          <w:rFonts w:ascii="Times New Roman" w:hAnsi="Times New Roman"/>
          <w:sz w:val="24"/>
          <w:szCs w:val="24"/>
        </w:rPr>
        <w:t xml:space="preserve"> and men, girls and boys</w:t>
      </w:r>
    </w:p>
    <w:p w:rsidR="0004783C" w:rsidRPr="003A20F0" w:rsidRDefault="0004783C" w:rsidP="00740EA8">
      <w:pPr>
        <w:pStyle w:val="ListParagraph"/>
        <w:numPr>
          <w:ilvl w:val="0"/>
          <w:numId w:val="12"/>
        </w:numPr>
        <w:spacing w:after="0" w:line="240" w:lineRule="auto"/>
        <w:jc w:val="both"/>
        <w:rPr>
          <w:rFonts w:ascii="Times New Roman" w:hAnsi="Times New Roman"/>
          <w:b/>
          <w:sz w:val="24"/>
          <w:szCs w:val="24"/>
          <w:lang w:val="en-US" w:eastAsia="en-US"/>
        </w:rPr>
      </w:pPr>
      <w:r w:rsidRPr="003A20F0">
        <w:rPr>
          <w:rFonts w:ascii="Times New Roman" w:hAnsi="Times New Roman"/>
          <w:b/>
          <w:sz w:val="24"/>
          <w:szCs w:val="24"/>
          <w:lang w:val="en-US" w:eastAsia="en-US"/>
        </w:rPr>
        <w:t>What is one of the main goals of the gender policy framework?</w:t>
      </w:r>
    </w:p>
    <w:p w:rsidR="0004783C" w:rsidRPr="003A20F0" w:rsidRDefault="0004783C" w:rsidP="00740EA8">
      <w:pPr>
        <w:pStyle w:val="ListParagraph"/>
        <w:spacing w:after="0" w:line="240" w:lineRule="auto"/>
        <w:jc w:val="both"/>
        <w:rPr>
          <w:rFonts w:ascii="Times New Roman" w:hAnsi="Times New Roman"/>
          <w:b/>
          <w:sz w:val="24"/>
          <w:szCs w:val="24"/>
          <w:lang w:val="en-US" w:eastAsia="en-US"/>
        </w:rPr>
      </w:pPr>
    </w:p>
    <w:p w:rsidR="0004783C" w:rsidRPr="003A20F0" w:rsidRDefault="0004783C" w:rsidP="00740EA8">
      <w:pPr>
        <w:spacing w:after="0" w:line="240" w:lineRule="auto"/>
        <w:jc w:val="both"/>
        <w:rPr>
          <w:rFonts w:ascii="Times New Roman" w:hAnsi="Times New Roman"/>
          <w:sz w:val="24"/>
          <w:szCs w:val="24"/>
          <w:lang w:val="en-US" w:eastAsia="en-US"/>
        </w:rPr>
      </w:pPr>
      <w:r w:rsidRPr="003A20F0">
        <w:rPr>
          <w:rFonts w:ascii="Times New Roman" w:hAnsi="Times New Roman"/>
          <w:sz w:val="24"/>
          <w:szCs w:val="24"/>
          <w:lang w:val="en-US" w:eastAsia="en-US"/>
        </w:rPr>
        <w:t xml:space="preserve">The objective is </w:t>
      </w:r>
      <w:r w:rsidRPr="003A20F0">
        <w:rPr>
          <w:rFonts w:ascii="Times New Roman" w:hAnsi="Times New Roman"/>
          <w:bCs/>
          <w:sz w:val="24"/>
          <w:szCs w:val="24"/>
          <w:lang w:val="en-US" w:eastAsia="en-US"/>
        </w:rPr>
        <w:t xml:space="preserve">to provide for empowerment of women to eliminate discrimination and to achieve gender equality and equity through the development and implementation of gender responsive legislation, policies, </w:t>
      </w:r>
      <w:proofErr w:type="spellStart"/>
      <w:r w:rsidRPr="003A20F0">
        <w:rPr>
          <w:rFonts w:ascii="Times New Roman" w:hAnsi="Times New Roman"/>
          <w:bCs/>
          <w:sz w:val="24"/>
          <w:szCs w:val="24"/>
          <w:lang w:val="en-US" w:eastAsia="en-US"/>
        </w:rPr>
        <w:t>programmes</w:t>
      </w:r>
      <w:proofErr w:type="spellEnd"/>
      <w:r w:rsidRPr="003A20F0">
        <w:rPr>
          <w:rFonts w:ascii="Times New Roman" w:hAnsi="Times New Roman"/>
          <w:bCs/>
          <w:sz w:val="24"/>
          <w:szCs w:val="24"/>
          <w:lang w:val="en-US" w:eastAsia="en-US"/>
        </w:rPr>
        <w:t xml:space="preserve"> and projects</w:t>
      </w:r>
    </w:p>
    <w:p w:rsidR="00913B5D" w:rsidRPr="003A20F0" w:rsidRDefault="00913B5D" w:rsidP="00740EA8">
      <w:pPr>
        <w:autoSpaceDE w:val="0"/>
        <w:autoSpaceDN w:val="0"/>
        <w:adjustRightInd w:val="0"/>
        <w:spacing w:after="0" w:line="240" w:lineRule="auto"/>
        <w:jc w:val="both"/>
        <w:rPr>
          <w:rFonts w:ascii="Times New Roman" w:hAnsi="Times New Roman"/>
          <w:sz w:val="24"/>
          <w:szCs w:val="24"/>
        </w:rPr>
      </w:pPr>
    </w:p>
    <w:p w:rsidR="00146737" w:rsidRPr="003A20F0" w:rsidRDefault="00146737" w:rsidP="00740EA8">
      <w:pPr>
        <w:autoSpaceDE w:val="0"/>
        <w:autoSpaceDN w:val="0"/>
        <w:adjustRightInd w:val="0"/>
        <w:spacing w:after="0" w:line="240" w:lineRule="auto"/>
        <w:jc w:val="both"/>
        <w:rPr>
          <w:rFonts w:ascii="Times New Roman" w:eastAsiaTheme="minorHAnsi" w:hAnsi="Times New Roman"/>
          <w:color w:val="0077C0"/>
          <w:sz w:val="24"/>
          <w:szCs w:val="24"/>
          <w:lang w:val="en-US" w:eastAsia="en-US"/>
        </w:rPr>
      </w:pPr>
      <w:r w:rsidRPr="003A20F0">
        <w:rPr>
          <w:rFonts w:ascii="Times New Roman" w:eastAsiaTheme="minorHAnsi" w:hAnsi="Times New Roman"/>
          <w:color w:val="0077C0"/>
          <w:sz w:val="24"/>
          <w:szCs w:val="24"/>
          <w:lang w:val="en-US" w:eastAsia="en-US"/>
        </w:rPr>
        <w:t>3. SCOPE</w:t>
      </w:r>
    </w:p>
    <w:p w:rsidR="00146737" w:rsidRPr="003A20F0" w:rsidRDefault="00146737"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r w:rsidRPr="003A20F0">
        <w:rPr>
          <w:rFonts w:ascii="Times New Roman" w:eastAsiaTheme="minorHAnsi" w:hAnsi="Times New Roman"/>
          <w:b/>
          <w:bCs/>
          <w:color w:val="0077C0"/>
          <w:sz w:val="24"/>
          <w:szCs w:val="24"/>
          <w:lang w:val="en-US" w:eastAsia="en-US"/>
        </w:rPr>
        <w:t xml:space="preserve">3.1 </w:t>
      </w:r>
      <w:r w:rsidRPr="003A20F0">
        <w:rPr>
          <w:rFonts w:ascii="Times New Roman" w:eastAsiaTheme="minorHAnsi" w:hAnsi="Times New Roman"/>
          <w:color w:val="000000"/>
          <w:sz w:val="24"/>
          <w:szCs w:val="24"/>
          <w:lang w:val="en-US" w:eastAsia="en-US"/>
        </w:rPr>
        <w:t xml:space="preserve">The policy is largely an internal guidance document, outlining a joint vision, strategic priorities </w:t>
      </w:r>
      <w:proofErr w:type="gramStart"/>
      <w:r w:rsidRPr="003A20F0">
        <w:rPr>
          <w:rFonts w:ascii="Times New Roman" w:eastAsiaTheme="minorHAnsi" w:hAnsi="Times New Roman"/>
          <w:color w:val="000000"/>
          <w:sz w:val="24"/>
          <w:szCs w:val="24"/>
          <w:lang w:val="en-US" w:eastAsia="en-US"/>
        </w:rPr>
        <w:t>and  processes</w:t>
      </w:r>
      <w:proofErr w:type="gramEnd"/>
      <w:r w:rsidRPr="003A20F0">
        <w:rPr>
          <w:rFonts w:ascii="Times New Roman" w:eastAsiaTheme="minorHAnsi" w:hAnsi="Times New Roman"/>
          <w:color w:val="000000"/>
          <w:sz w:val="24"/>
          <w:szCs w:val="24"/>
          <w:lang w:val="en-US" w:eastAsia="en-US"/>
        </w:rPr>
        <w:t xml:space="preserve"> for integrating gender perspectives throughout the Office. This policy applies to all </w:t>
      </w:r>
      <w:r w:rsidR="00B0025D">
        <w:rPr>
          <w:rFonts w:ascii="Times New Roman" w:eastAsiaTheme="minorHAnsi" w:hAnsi="Times New Roman"/>
          <w:color w:val="000000"/>
          <w:sz w:val="24"/>
          <w:szCs w:val="24"/>
          <w:lang w:val="en-US" w:eastAsia="en-US"/>
        </w:rPr>
        <w:t>USADEC</w:t>
      </w:r>
      <w:r w:rsidRPr="003A20F0">
        <w:rPr>
          <w:rFonts w:ascii="Times New Roman" w:eastAsiaTheme="minorHAnsi" w:hAnsi="Times New Roman"/>
          <w:color w:val="000000"/>
          <w:sz w:val="24"/>
          <w:szCs w:val="24"/>
          <w:lang w:val="en-US" w:eastAsia="en-US"/>
        </w:rPr>
        <w:t xml:space="preserve"> staff members at Headquarters and in the Field, </w:t>
      </w:r>
      <w:r w:rsidR="00B0025D">
        <w:rPr>
          <w:rFonts w:ascii="Times New Roman" w:eastAsiaTheme="minorHAnsi" w:hAnsi="Times New Roman"/>
          <w:color w:val="000000"/>
          <w:sz w:val="24"/>
          <w:szCs w:val="24"/>
          <w:lang w:val="en-US" w:eastAsia="en-US"/>
        </w:rPr>
        <w:t>USADEC</w:t>
      </w:r>
      <w:r w:rsidRPr="003A20F0">
        <w:rPr>
          <w:rFonts w:ascii="Times New Roman" w:eastAsiaTheme="minorHAnsi" w:hAnsi="Times New Roman"/>
          <w:color w:val="000000"/>
          <w:sz w:val="24"/>
          <w:szCs w:val="24"/>
          <w:lang w:val="en-US" w:eastAsia="en-US"/>
        </w:rPr>
        <w:t xml:space="preserve"> members, </w:t>
      </w:r>
      <w:r w:rsidR="00345EAA" w:rsidRPr="003A20F0">
        <w:rPr>
          <w:rFonts w:ascii="Times New Roman" w:eastAsiaTheme="minorHAnsi" w:hAnsi="Times New Roman"/>
          <w:color w:val="000000"/>
          <w:sz w:val="24"/>
          <w:szCs w:val="24"/>
          <w:lang w:val="en-US" w:eastAsia="en-US"/>
        </w:rPr>
        <w:t>internees,</w:t>
      </w:r>
      <w:r w:rsidRPr="003A20F0">
        <w:rPr>
          <w:rFonts w:ascii="Times New Roman" w:eastAsiaTheme="minorHAnsi" w:hAnsi="Times New Roman"/>
          <w:color w:val="000000"/>
          <w:sz w:val="24"/>
          <w:szCs w:val="24"/>
          <w:lang w:val="en-US" w:eastAsia="en-US"/>
        </w:rPr>
        <w:t xml:space="preserve"> contractors, visitors and partners.</w:t>
      </w:r>
    </w:p>
    <w:p w:rsidR="00A236DE" w:rsidRPr="003A20F0" w:rsidRDefault="00146737"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r w:rsidRPr="003A20F0">
        <w:rPr>
          <w:rFonts w:ascii="Times New Roman" w:eastAsiaTheme="minorHAnsi" w:hAnsi="Times New Roman"/>
          <w:b/>
          <w:bCs/>
          <w:color w:val="0077C0"/>
          <w:sz w:val="24"/>
          <w:szCs w:val="24"/>
          <w:lang w:val="en-US" w:eastAsia="en-US"/>
        </w:rPr>
        <w:t xml:space="preserve">3.2 </w:t>
      </w:r>
      <w:r w:rsidRPr="003A20F0">
        <w:rPr>
          <w:rFonts w:ascii="Times New Roman" w:eastAsiaTheme="minorHAnsi" w:hAnsi="Times New Roman"/>
          <w:color w:val="000000"/>
          <w:sz w:val="24"/>
          <w:szCs w:val="24"/>
          <w:lang w:val="en-US" w:eastAsia="en-US"/>
        </w:rPr>
        <w:t>The policy gives broad strategic orientations for implementation, including institutionalizing gender equality in the organizational culture</w:t>
      </w:r>
      <w:r w:rsidR="00A236DE" w:rsidRPr="003A20F0">
        <w:rPr>
          <w:rFonts w:ascii="Times New Roman" w:eastAsiaTheme="minorHAnsi" w:hAnsi="Times New Roman"/>
          <w:color w:val="000000"/>
          <w:sz w:val="24"/>
          <w:szCs w:val="24"/>
          <w:lang w:val="en-US" w:eastAsia="en-US"/>
        </w:rPr>
        <w:t xml:space="preserve"> of </w:t>
      </w:r>
      <w:r w:rsidR="00B0025D">
        <w:rPr>
          <w:rFonts w:ascii="Times New Roman" w:eastAsiaTheme="minorHAnsi" w:hAnsi="Times New Roman"/>
          <w:color w:val="000000"/>
          <w:sz w:val="24"/>
          <w:szCs w:val="24"/>
          <w:lang w:val="en-US" w:eastAsia="en-US"/>
        </w:rPr>
        <w:t>USADEC</w:t>
      </w:r>
      <w:r w:rsidRPr="003A20F0">
        <w:rPr>
          <w:rFonts w:ascii="Times New Roman" w:eastAsiaTheme="minorHAnsi" w:hAnsi="Times New Roman"/>
          <w:color w:val="000000"/>
          <w:sz w:val="24"/>
          <w:szCs w:val="24"/>
          <w:lang w:val="en-US" w:eastAsia="en-US"/>
        </w:rPr>
        <w:t xml:space="preserve">, and advancing gender equality throughout all areas of the </w:t>
      </w:r>
      <w:r w:rsidR="00B0025D">
        <w:rPr>
          <w:rFonts w:ascii="Times New Roman" w:eastAsiaTheme="minorHAnsi" w:hAnsi="Times New Roman"/>
          <w:color w:val="000000"/>
          <w:sz w:val="24"/>
          <w:szCs w:val="24"/>
          <w:lang w:val="en-US" w:eastAsia="en-US"/>
        </w:rPr>
        <w:t>USADEC</w:t>
      </w:r>
      <w:r w:rsidR="00A236DE" w:rsidRPr="003A20F0">
        <w:rPr>
          <w:rFonts w:ascii="Times New Roman" w:eastAsiaTheme="minorHAnsi" w:hAnsi="Times New Roman"/>
          <w:color w:val="000000"/>
          <w:sz w:val="24"/>
          <w:szCs w:val="24"/>
          <w:lang w:val="en-US" w:eastAsia="en-US"/>
        </w:rPr>
        <w:t>’s mandate.</w:t>
      </w:r>
    </w:p>
    <w:p w:rsidR="00A236DE" w:rsidRPr="003A20F0" w:rsidRDefault="00A236DE"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p>
    <w:p w:rsidR="00A236DE" w:rsidRPr="003A20F0" w:rsidRDefault="00A236DE" w:rsidP="00740EA8">
      <w:pPr>
        <w:autoSpaceDE w:val="0"/>
        <w:autoSpaceDN w:val="0"/>
        <w:adjustRightInd w:val="0"/>
        <w:spacing w:after="0" w:line="240" w:lineRule="auto"/>
        <w:jc w:val="both"/>
        <w:rPr>
          <w:rFonts w:ascii="Times New Roman" w:eastAsiaTheme="minorHAnsi" w:hAnsi="Times New Roman"/>
          <w:color w:val="0077C0"/>
          <w:sz w:val="24"/>
          <w:szCs w:val="24"/>
          <w:lang w:val="en-US" w:eastAsia="en-US"/>
        </w:rPr>
      </w:pPr>
      <w:r w:rsidRPr="003A20F0">
        <w:rPr>
          <w:rFonts w:ascii="Times New Roman" w:hAnsi="Times New Roman"/>
          <w:b/>
          <w:color w:val="000000" w:themeColor="text1"/>
          <w:sz w:val="24"/>
          <w:szCs w:val="24"/>
        </w:rPr>
        <w:t xml:space="preserve"> </w:t>
      </w:r>
      <w:r w:rsidRPr="003A20F0">
        <w:rPr>
          <w:rFonts w:ascii="Times New Roman" w:eastAsiaTheme="minorHAnsi" w:hAnsi="Times New Roman"/>
          <w:color w:val="0077C0"/>
          <w:sz w:val="24"/>
          <w:szCs w:val="24"/>
          <w:lang w:val="en-US" w:eastAsia="en-US"/>
        </w:rPr>
        <w:t>4. POLICY</w:t>
      </w:r>
    </w:p>
    <w:p w:rsidR="00A236DE" w:rsidRPr="003A20F0" w:rsidRDefault="005A32CB" w:rsidP="00740EA8">
      <w:pPr>
        <w:autoSpaceDE w:val="0"/>
        <w:autoSpaceDN w:val="0"/>
        <w:adjustRightInd w:val="0"/>
        <w:spacing w:after="0" w:line="240" w:lineRule="auto"/>
        <w:jc w:val="both"/>
        <w:rPr>
          <w:rFonts w:ascii="Times New Roman" w:eastAsiaTheme="minorHAnsi" w:hAnsi="Times New Roman"/>
          <w:color w:val="0077C0"/>
          <w:sz w:val="24"/>
          <w:szCs w:val="24"/>
          <w:lang w:val="en-US" w:eastAsia="en-US"/>
        </w:rPr>
      </w:pPr>
      <w:r w:rsidRPr="003A20F0">
        <w:rPr>
          <w:rFonts w:ascii="Times New Roman" w:eastAsiaTheme="minorHAnsi" w:hAnsi="Times New Roman"/>
          <w:color w:val="0077C0"/>
          <w:sz w:val="24"/>
          <w:szCs w:val="24"/>
          <w:lang w:val="en-US" w:eastAsia="en-US"/>
        </w:rPr>
        <w:t>Framework and vision</w:t>
      </w:r>
    </w:p>
    <w:p w:rsidR="00A236DE" w:rsidRPr="003A20F0" w:rsidRDefault="00A236DE"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p>
    <w:p w:rsidR="005A32CB" w:rsidRPr="003A20F0" w:rsidRDefault="005A32CB"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r w:rsidRPr="003A20F0">
        <w:rPr>
          <w:rFonts w:ascii="Times New Roman" w:eastAsiaTheme="minorHAnsi" w:hAnsi="Times New Roman"/>
          <w:b/>
          <w:bCs/>
          <w:color w:val="0077C0"/>
          <w:sz w:val="24"/>
          <w:szCs w:val="24"/>
          <w:lang w:val="en-US" w:eastAsia="en-US"/>
        </w:rPr>
        <w:t>4.1</w:t>
      </w:r>
      <w:r w:rsidR="00A236DE" w:rsidRPr="003A20F0">
        <w:rPr>
          <w:rFonts w:ascii="Times New Roman" w:eastAsiaTheme="minorHAnsi" w:hAnsi="Times New Roman"/>
          <w:b/>
          <w:bCs/>
          <w:color w:val="0077C0"/>
          <w:sz w:val="24"/>
          <w:szCs w:val="24"/>
          <w:lang w:val="en-US" w:eastAsia="en-US"/>
        </w:rPr>
        <w:t xml:space="preserve"> </w:t>
      </w:r>
      <w:r w:rsidR="00A236DE" w:rsidRPr="003A20F0">
        <w:rPr>
          <w:rFonts w:ascii="Times New Roman" w:eastAsiaTheme="minorHAnsi" w:hAnsi="Times New Roman"/>
          <w:color w:val="000000"/>
          <w:sz w:val="24"/>
          <w:szCs w:val="24"/>
          <w:lang w:val="en-US" w:eastAsia="en-US"/>
        </w:rPr>
        <w:t>Gender integration (or mainstreaming</w:t>
      </w:r>
      <w:proofErr w:type="gramStart"/>
      <w:r w:rsidR="00A236DE" w:rsidRPr="003A20F0">
        <w:rPr>
          <w:rFonts w:ascii="Times New Roman" w:eastAsiaTheme="minorHAnsi" w:hAnsi="Times New Roman"/>
          <w:color w:val="000000"/>
          <w:sz w:val="24"/>
          <w:szCs w:val="24"/>
          <w:lang w:val="en-US" w:eastAsia="en-US"/>
        </w:rPr>
        <w:t>)1</w:t>
      </w:r>
      <w:proofErr w:type="gramEnd"/>
      <w:r w:rsidR="00A236DE" w:rsidRPr="003A20F0">
        <w:rPr>
          <w:rFonts w:ascii="Times New Roman" w:eastAsiaTheme="minorHAnsi" w:hAnsi="Times New Roman"/>
          <w:color w:val="000000"/>
          <w:sz w:val="24"/>
          <w:szCs w:val="24"/>
          <w:lang w:val="en-US" w:eastAsia="en-US"/>
        </w:rPr>
        <w:t xml:space="preserve"> is the process of assessing the implications for women and men of any planned action, including legislation, policies or </w:t>
      </w:r>
      <w:proofErr w:type="spellStart"/>
      <w:r w:rsidR="00A236DE" w:rsidRPr="003A20F0">
        <w:rPr>
          <w:rFonts w:ascii="Times New Roman" w:eastAsiaTheme="minorHAnsi" w:hAnsi="Times New Roman"/>
          <w:color w:val="000000"/>
          <w:sz w:val="24"/>
          <w:szCs w:val="24"/>
          <w:lang w:val="en-US" w:eastAsia="en-US"/>
        </w:rPr>
        <w:t>programmes</w:t>
      </w:r>
      <w:proofErr w:type="spellEnd"/>
      <w:r w:rsidR="00A236DE" w:rsidRPr="003A20F0">
        <w:rPr>
          <w:rFonts w:ascii="Times New Roman" w:eastAsiaTheme="minorHAnsi" w:hAnsi="Times New Roman"/>
          <w:color w:val="000000"/>
          <w:sz w:val="24"/>
          <w:szCs w:val="24"/>
          <w:lang w:val="en-US" w:eastAsia="en-US"/>
        </w:rPr>
        <w:t xml:space="preserve">, in all areas and at all levels. It is a strategy for making women’s, as well as men’s concerns and experiences, an integral dimension of the design, implementation, monitoring and evaluation of policies and </w:t>
      </w:r>
      <w:proofErr w:type="spellStart"/>
      <w:r w:rsidR="00A236DE" w:rsidRPr="003A20F0">
        <w:rPr>
          <w:rFonts w:ascii="Times New Roman" w:eastAsiaTheme="minorHAnsi" w:hAnsi="Times New Roman"/>
          <w:color w:val="000000"/>
          <w:sz w:val="24"/>
          <w:szCs w:val="24"/>
          <w:lang w:val="en-US" w:eastAsia="en-US"/>
        </w:rPr>
        <w:t>programmes</w:t>
      </w:r>
      <w:proofErr w:type="spellEnd"/>
      <w:r w:rsidR="00A236DE" w:rsidRPr="003A20F0">
        <w:rPr>
          <w:rFonts w:ascii="Times New Roman" w:eastAsiaTheme="minorHAnsi" w:hAnsi="Times New Roman"/>
          <w:color w:val="000000"/>
          <w:sz w:val="24"/>
          <w:szCs w:val="24"/>
          <w:lang w:val="en-US" w:eastAsia="en-US"/>
        </w:rPr>
        <w:t xml:space="preserve">; and this in all political, economic and societal spheres, so that women and men benefit </w:t>
      </w:r>
      <w:proofErr w:type="spellStart"/>
      <w:r w:rsidR="00A236DE" w:rsidRPr="003A20F0">
        <w:rPr>
          <w:rFonts w:ascii="Times New Roman" w:eastAsiaTheme="minorHAnsi" w:hAnsi="Times New Roman"/>
          <w:color w:val="000000"/>
          <w:sz w:val="24"/>
          <w:szCs w:val="24"/>
          <w:lang w:val="en-US" w:eastAsia="en-US"/>
        </w:rPr>
        <w:t>equall</w:t>
      </w:r>
      <w:proofErr w:type="spellEnd"/>
      <w:r w:rsidR="00A236DE" w:rsidRPr="003A20F0">
        <w:rPr>
          <w:rFonts w:ascii="Times New Roman" w:eastAsiaTheme="minorHAnsi" w:hAnsi="Times New Roman"/>
          <w:color w:val="000000"/>
          <w:sz w:val="24"/>
          <w:szCs w:val="24"/>
          <w:lang w:val="en-US" w:eastAsia="en-US"/>
        </w:rPr>
        <w:t xml:space="preserve"> thereby ensuring that inequality is not perpetuated. Gender integration goes hand in hand with the promotion and protection of women’s human rights and the elimination of discrimination against women. </w:t>
      </w:r>
      <w:r w:rsidRPr="003A20F0">
        <w:rPr>
          <w:rFonts w:ascii="Times New Roman" w:eastAsiaTheme="minorHAnsi" w:hAnsi="Times New Roman"/>
          <w:color w:val="000000"/>
          <w:sz w:val="24"/>
          <w:szCs w:val="24"/>
          <w:lang w:val="en-US" w:eastAsia="en-US"/>
        </w:rPr>
        <w:t xml:space="preserve">The ultimate goal is to achieve </w:t>
      </w:r>
      <w:r w:rsidR="00A236DE" w:rsidRPr="003A20F0">
        <w:rPr>
          <w:rFonts w:ascii="Times New Roman" w:eastAsiaTheme="minorHAnsi" w:hAnsi="Times New Roman"/>
          <w:color w:val="000000"/>
          <w:sz w:val="24"/>
          <w:szCs w:val="24"/>
          <w:lang w:val="en-US" w:eastAsia="en-US"/>
        </w:rPr>
        <w:t>gender equality</w:t>
      </w:r>
      <w:r w:rsidRPr="003A20F0">
        <w:rPr>
          <w:rFonts w:ascii="Times New Roman" w:eastAsiaTheme="minorHAnsi" w:hAnsi="Times New Roman"/>
          <w:color w:val="000000"/>
          <w:sz w:val="24"/>
          <w:szCs w:val="24"/>
          <w:lang w:val="en-US" w:eastAsia="en-US"/>
        </w:rPr>
        <w:t xml:space="preserve">. </w:t>
      </w:r>
    </w:p>
    <w:p w:rsidR="00146737" w:rsidRPr="003A20F0" w:rsidRDefault="00146737" w:rsidP="00740EA8">
      <w:pPr>
        <w:widowControl w:val="0"/>
        <w:overflowPunct w:val="0"/>
        <w:autoSpaceDE w:val="0"/>
        <w:autoSpaceDN w:val="0"/>
        <w:adjustRightInd w:val="0"/>
        <w:jc w:val="both"/>
        <w:rPr>
          <w:rFonts w:ascii="Times New Roman" w:hAnsi="Times New Roman"/>
          <w:b/>
          <w:color w:val="000000" w:themeColor="text1"/>
          <w:sz w:val="24"/>
          <w:szCs w:val="24"/>
        </w:rPr>
      </w:pPr>
    </w:p>
    <w:p w:rsidR="00FA2B9B" w:rsidRPr="003A20F0" w:rsidRDefault="00FA2B9B" w:rsidP="00740EA8">
      <w:pPr>
        <w:autoSpaceDE w:val="0"/>
        <w:autoSpaceDN w:val="0"/>
        <w:adjustRightInd w:val="0"/>
        <w:spacing w:after="0" w:line="240" w:lineRule="auto"/>
        <w:jc w:val="both"/>
        <w:rPr>
          <w:rFonts w:ascii="Times New Roman" w:eastAsiaTheme="minorHAnsi" w:hAnsi="Times New Roman"/>
          <w:color w:val="0077C0"/>
          <w:sz w:val="24"/>
          <w:szCs w:val="24"/>
          <w:lang w:val="en-US" w:eastAsia="en-US"/>
        </w:rPr>
      </w:pPr>
      <w:r w:rsidRPr="003A20F0">
        <w:rPr>
          <w:rFonts w:ascii="Times New Roman" w:eastAsiaTheme="minorHAnsi" w:hAnsi="Times New Roman"/>
          <w:color w:val="0077C0"/>
          <w:sz w:val="24"/>
          <w:szCs w:val="24"/>
          <w:lang w:val="en-US" w:eastAsia="en-US"/>
        </w:rPr>
        <w:t>Guiding Principles</w:t>
      </w:r>
    </w:p>
    <w:p w:rsidR="008777D6" w:rsidRPr="003A20F0" w:rsidRDefault="00FA2B9B"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r w:rsidRPr="003A20F0">
        <w:rPr>
          <w:rFonts w:ascii="Times New Roman" w:eastAsiaTheme="minorHAnsi" w:hAnsi="Times New Roman"/>
          <w:b/>
          <w:bCs/>
          <w:color w:val="0077C0"/>
          <w:sz w:val="24"/>
          <w:szCs w:val="24"/>
          <w:lang w:val="en-US" w:eastAsia="en-US"/>
        </w:rPr>
        <w:t xml:space="preserve">4.5 </w:t>
      </w:r>
      <w:r w:rsidRPr="003A20F0">
        <w:rPr>
          <w:rFonts w:ascii="Times New Roman" w:eastAsiaTheme="minorHAnsi" w:hAnsi="Times New Roman"/>
          <w:color w:val="000000"/>
          <w:sz w:val="24"/>
          <w:szCs w:val="24"/>
          <w:lang w:val="en-US" w:eastAsia="en-US"/>
        </w:rPr>
        <w:t>Gender integration has been established as the global strategy of the United Nations for promoting gender equality, which refers to the equal rights, responsibilities and opportunities of women and men and girls and boys.</w:t>
      </w:r>
    </w:p>
    <w:p w:rsidR="00FA2B9B" w:rsidRPr="003A20F0" w:rsidRDefault="00FA2B9B"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p>
    <w:p w:rsidR="008777D6" w:rsidRPr="003A20F0" w:rsidRDefault="00FA2B9B" w:rsidP="00740EA8">
      <w:pPr>
        <w:autoSpaceDE w:val="0"/>
        <w:autoSpaceDN w:val="0"/>
        <w:adjustRightInd w:val="0"/>
        <w:spacing w:after="0" w:line="240" w:lineRule="auto"/>
        <w:jc w:val="both"/>
        <w:rPr>
          <w:rFonts w:ascii="Times New Roman" w:eastAsiaTheme="minorHAnsi" w:hAnsi="Times New Roman"/>
          <w:sz w:val="24"/>
          <w:szCs w:val="24"/>
          <w:lang w:val="en-US" w:eastAsia="en-US"/>
        </w:rPr>
      </w:pPr>
      <w:r w:rsidRPr="003A20F0">
        <w:rPr>
          <w:rFonts w:ascii="Times New Roman" w:eastAsiaTheme="minorHAnsi" w:hAnsi="Times New Roman"/>
          <w:sz w:val="24"/>
          <w:szCs w:val="24"/>
          <w:lang w:val="en-US" w:eastAsia="en-US"/>
        </w:rPr>
        <w:t>Gender integration has been explicitly called for in the Beijing Declaration and Platform for Action (1995), as well as in several General Assembly,</w:t>
      </w:r>
      <w:r w:rsidR="004B4DE8" w:rsidRPr="003A20F0">
        <w:rPr>
          <w:rFonts w:ascii="Times New Roman" w:eastAsiaTheme="minorHAnsi" w:hAnsi="Times New Roman"/>
          <w:sz w:val="24"/>
          <w:szCs w:val="24"/>
          <w:lang w:val="en-US" w:eastAsia="en-US"/>
        </w:rPr>
        <w:t xml:space="preserve"> </w:t>
      </w:r>
      <w:r w:rsidRPr="003A20F0">
        <w:rPr>
          <w:rFonts w:ascii="Times New Roman" w:eastAsiaTheme="minorHAnsi" w:hAnsi="Times New Roman"/>
          <w:sz w:val="24"/>
          <w:szCs w:val="24"/>
          <w:lang w:val="en-US" w:eastAsia="en-US"/>
        </w:rPr>
        <w:t>ECOSOC and Security Council resolutions</w:t>
      </w:r>
    </w:p>
    <w:p w:rsidR="00146737" w:rsidRPr="003A20F0" w:rsidRDefault="00146737" w:rsidP="00740EA8">
      <w:pPr>
        <w:widowControl w:val="0"/>
        <w:overflowPunct w:val="0"/>
        <w:autoSpaceDE w:val="0"/>
        <w:autoSpaceDN w:val="0"/>
        <w:adjustRightInd w:val="0"/>
        <w:jc w:val="both"/>
        <w:rPr>
          <w:rFonts w:ascii="Times New Roman" w:hAnsi="Times New Roman"/>
          <w:b/>
          <w:color w:val="000000" w:themeColor="text1"/>
          <w:sz w:val="24"/>
          <w:szCs w:val="24"/>
        </w:rPr>
      </w:pPr>
    </w:p>
    <w:p w:rsidR="00B82123" w:rsidRPr="003A20F0" w:rsidRDefault="00B82123" w:rsidP="00740EA8">
      <w:pPr>
        <w:widowControl w:val="0"/>
        <w:overflowPunct w:val="0"/>
        <w:autoSpaceDE w:val="0"/>
        <w:autoSpaceDN w:val="0"/>
        <w:adjustRightInd w:val="0"/>
        <w:jc w:val="both"/>
        <w:rPr>
          <w:rFonts w:ascii="Times New Roman" w:hAnsi="Times New Roman"/>
          <w:b/>
          <w:color w:val="000000" w:themeColor="text1"/>
          <w:sz w:val="24"/>
          <w:szCs w:val="24"/>
        </w:rPr>
      </w:pPr>
      <w:proofErr w:type="spellStart"/>
      <w:r w:rsidRPr="003A20F0">
        <w:rPr>
          <w:rFonts w:ascii="Times New Roman" w:hAnsi="Times New Roman"/>
          <w:b/>
          <w:color w:val="000000" w:themeColor="text1"/>
          <w:sz w:val="24"/>
          <w:szCs w:val="24"/>
        </w:rPr>
        <w:lastRenderedPageBreak/>
        <w:t>Gender</w:t>
      </w:r>
      <w:proofErr w:type="spellEnd"/>
      <w:r w:rsidRPr="003A20F0">
        <w:rPr>
          <w:rFonts w:ascii="Times New Roman" w:hAnsi="Times New Roman"/>
          <w:b/>
          <w:color w:val="000000" w:themeColor="text1"/>
          <w:sz w:val="24"/>
          <w:szCs w:val="24"/>
        </w:rPr>
        <w:t xml:space="preserve"> </w:t>
      </w:r>
      <w:proofErr w:type="spellStart"/>
      <w:r w:rsidRPr="003A20F0">
        <w:rPr>
          <w:rFonts w:ascii="Times New Roman" w:hAnsi="Times New Roman"/>
          <w:b/>
          <w:color w:val="000000" w:themeColor="text1"/>
          <w:sz w:val="24"/>
          <w:szCs w:val="24"/>
        </w:rPr>
        <w:t>integration</w:t>
      </w:r>
      <w:proofErr w:type="spellEnd"/>
      <w:r w:rsidRPr="003A20F0">
        <w:rPr>
          <w:rFonts w:ascii="Times New Roman" w:hAnsi="Times New Roman"/>
          <w:b/>
          <w:color w:val="000000" w:themeColor="text1"/>
          <w:sz w:val="24"/>
          <w:szCs w:val="24"/>
        </w:rPr>
        <w:t xml:space="preserve"> in </w:t>
      </w:r>
      <w:r w:rsidR="00B0025D">
        <w:rPr>
          <w:rFonts w:ascii="Times New Roman" w:hAnsi="Times New Roman"/>
          <w:b/>
          <w:color w:val="000000" w:themeColor="text1"/>
          <w:sz w:val="24"/>
          <w:szCs w:val="24"/>
        </w:rPr>
        <w:t>USADEC</w:t>
      </w:r>
      <w:r w:rsidRPr="003A20F0">
        <w:rPr>
          <w:rFonts w:ascii="Times New Roman" w:hAnsi="Times New Roman"/>
          <w:b/>
          <w:color w:val="000000" w:themeColor="text1"/>
          <w:sz w:val="24"/>
          <w:szCs w:val="24"/>
        </w:rPr>
        <w:t xml:space="preserve"> programs</w:t>
      </w:r>
    </w:p>
    <w:p w:rsidR="00E75443" w:rsidRPr="003A20F0" w:rsidRDefault="00E75443" w:rsidP="00740EA8">
      <w:pPr>
        <w:pStyle w:val="ListParagraph"/>
        <w:widowControl w:val="0"/>
        <w:numPr>
          <w:ilvl w:val="0"/>
          <w:numId w:val="19"/>
        </w:numPr>
        <w:overflowPunct w:val="0"/>
        <w:autoSpaceDE w:val="0"/>
        <w:autoSpaceDN w:val="0"/>
        <w:adjustRightInd w:val="0"/>
        <w:jc w:val="both"/>
        <w:rPr>
          <w:rFonts w:ascii="Times New Roman" w:hAnsi="Times New Roman"/>
          <w:b/>
          <w:color w:val="000000" w:themeColor="text1"/>
          <w:sz w:val="24"/>
          <w:szCs w:val="24"/>
        </w:rPr>
      </w:pPr>
      <w:r w:rsidRPr="003A20F0">
        <w:rPr>
          <w:rFonts w:ascii="Times New Roman" w:eastAsiaTheme="minorHAnsi" w:hAnsi="Times New Roman"/>
          <w:b/>
          <w:i/>
          <w:iCs/>
          <w:color w:val="000000"/>
          <w:sz w:val="24"/>
          <w:szCs w:val="24"/>
          <w:lang w:val="en-US" w:eastAsia="en-US"/>
        </w:rPr>
        <w:t>Capacity building / development</w:t>
      </w:r>
      <w:r w:rsidR="002223E3" w:rsidRPr="003A20F0">
        <w:rPr>
          <w:rFonts w:ascii="Times New Roman" w:hAnsi="Times New Roman"/>
          <w:b/>
          <w:color w:val="000000" w:themeColor="text1"/>
          <w:sz w:val="24"/>
          <w:szCs w:val="24"/>
        </w:rPr>
        <w:t xml:space="preserve"> vs </w:t>
      </w:r>
      <w:proofErr w:type="spellStart"/>
      <w:r w:rsidR="002223E3" w:rsidRPr="003A20F0">
        <w:rPr>
          <w:rFonts w:ascii="Times New Roman" w:hAnsi="Times New Roman"/>
          <w:b/>
          <w:color w:val="000000" w:themeColor="text1"/>
          <w:sz w:val="24"/>
          <w:szCs w:val="24"/>
        </w:rPr>
        <w:t>gender</w:t>
      </w:r>
      <w:proofErr w:type="spellEnd"/>
      <w:r w:rsidR="002223E3" w:rsidRPr="003A20F0">
        <w:rPr>
          <w:rFonts w:ascii="Times New Roman" w:hAnsi="Times New Roman"/>
          <w:b/>
          <w:color w:val="000000" w:themeColor="text1"/>
          <w:sz w:val="24"/>
          <w:szCs w:val="24"/>
        </w:rPr>
        <w:t xml:space="preserve"> </w:t>
      </w:r>
      <w:proofErr w:type="spellStart"/>
      <w:r w:rsidR="002223E3" w:rsidRPr="003A20F0">
        <w:rPr>
          <w:rFonts w:ascii="Times New Roman" w:hAnsi="Times New Roman"/>
          <w:b/>
          <w:color w:val="000000" w:themeColor="text1"/>
          <w:sz w:val="24"/>
          <w:szCs w:val="24"/>
        </w:rPr>
        <w:t>equality</w:t>
      </w:r>
      <w:proofErr w:type="spellEnd"/>
      <w:r w:rsidR="002223E3" w:rsidRPr="003A20F0">
        <w:rPr>
          <w:rFonts w:ascii="Times New Roman" w:hAnsi="Times New Roman"/>
          <w:b/>
          <w:color w:val="000000" w:themeColor="text1"/>
          <w:sz w:val="24"/>
          <w:szCs w:val="24"/>
        </w:rPr>
        <w:t xml:space="preserve"> and </w:t>
      </w:r>
      <w:proofErr w:type="spellStart"/>
      <w:r w:rsidR="002223E3" w:rsidRPr="003A20F0">
        <w:rPr>
          <w:rFonts w:ascii="Times New Roman" w:hAnsi="Times New Roman"/>
          <w:b/>
          <w:color w:val="000000" w:themeColor="text1"/>
          <w:sz w:val="24"/>
          <w:szCs w:val="24"/>
        </w:rPr>
        <w:t>mainsteaming</w:t>
      </w:r>
      <w:proofErr w:type="spellEnd"/>
    </w:p>
    <w:p w:rsidR="00E75443" w:rsidRPr="003A20F0" w:rsidRDefault="00E75443"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r w:rsidRPr="003A20F0">
        <w:rPr>
          <w:rFonts w:ascii="Times New Roman" w:eastAsiaTheme="minorHAnsi" w:hAnsi="Times New Roman"/>
          <w:color w:val="000000"/>
          <w:sz w:val="24"/>
          <w:szCs w:val="24"/>
          <w:lang w:val="en-US" w:eastAsia="en-US"/>
        </w:rPr>
        <w:t>Developing and/or strengthening staff capacity and competency in gender analysis is essential to</w:t>
      </w:r>
    </w:p>
    <w:p w:rsidR="00E75443" w:rsidRPr="003A20F0" w:rsidRDefault="00E75443"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proofErr w:type="gramStart"/>
      <w:r w:rsidRPr="003A20F0">
        <w:rPr>
          <w:rFonts w:ascii="Times New Roman" w:eastAsiaTheme="minorHAnsi" w:hAnsi="Times New Roman"/>
          <w:color w:val="000000"/>
          <w:sz w:val="24"/>
          <w:szCs w:val="24"/>
          <w:lang w:val="en-US" w:eastAsia="en-US"/>
        </w:rPr>
        <w:t>the</w:t>
      </w:r>
      <w:proofErr w:type="gramEnd"/>
      <w:r w:rsidRPr="003A20F0">
        <w:rPr>
          <w:rFonts w:ascii="Times New Roman" w:eastAsiaTheme="minorHAnsi" w:hAnsi="Times New Roman"/>
          <w:color w:val="000000"/>
          <w:sz w:val="24"/>
          <w:szCs w:val="24"/>
          <w:lang w:val="en-US" w:eastAsia="en-US"/>
        </w:rPr>
        <w:t xml:space="preserve"> successful mainstreaming of a gender perspective into policies and </w:t>
      </w:r>
      <w:proofErr w:type="spellStart"/>
      <w:r w:rsidRPr="003A20F0">
        <w:rPr>
          <w:rFonts w:ascii="Times New Roman" w:eastAsiaTheme="minorHAnsi" w:hAnsi="Times New Roman"/>
          <w:color w:val="000000"/>
          <w:sz w:val="24"/>
          <w:szCs w:val="24"/>
          <w:lang w:val="en-US" w:eastAsia="en-US"/>
        </w:rPr>
        <w:t>programmes</w:t>
      </w:r>
      <w:proofErr w:type="spellEnd"/>
      <w:r w:rsidRPr="003A20F0">
        <w:rPr>
          <w:rFonts w:ascii="Times New Roman" w:eastAsiaTheme="minorHAnsi" w:hAnsi="Times New Roman"/>
          <w:color w:val="000000"/>
          <w:sz w:val="24"/>
          <w:szCs w:val="24"/>
          <w:lang w:val="en-US" w:eastAsia="en-US"/>
        </w:rPr>
        <w:t xml:space="preserve">. Staff members who are responsible for </w:t>
      </w:r>
      <w:proofErr w:type="spellStart"/>
      <w:r w:rsidRPr="003A20F0">
        <w:rPr>
          <w:rFonts w:ascii="Times New Roman" w:eastAsiaTheme="minorHAnsi" w:hAnsi="Times New Roman"/>
          <w:color w:val="000000"/>
          <w:sz w:val="24"/>
          <w:szCs w:val="24"/>
          <w:lang w:val="en-US" w:eastAsia="en-US"/>
        </w:rPr>
        <w:t>programme</w:t>
      </w:r>
      <w:proofErr w:type="spellEnd"/>
      <w:r w:rsidRPr="003A20F0">
        <w:rPr>
          <w:rFonts w:ascii="Times New Roman" w:eastAsiaTheme="minorHAnsi" w:hAnsi="Times New Roman"/>
          <w:color w:val="000000"/>
          <w:sz w:val="24"/>
          <w:szCs w:val="24"/>
          <w:lang w:val="en-US" w:eastAsia="en-US"/>
        </w:rPr>
        <w:t xml:space="preserve"> design and implementation, as well as those</w:t>
      </w:r>
    </w:p>
    <w:p w:rsidR="00E75443" w:rsidRPr="003A20F0" w:rsidRDefault="00E75443"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proofErr w:type="gramStart"/>
      <w:r w:rsidRPr="003A20F0">
        <w:rPr>
          <w:rFonts w:ascii="Times New Roman" w:eastAsiaTheme="minorHAnsi" w:hAnsi="Times New Roman"/>
          <w:color w:val="000000"/>
          <w:sz w:val="24"/>
          <w:szCs w:val="24"/>
          <w:lang w:val="en-US" w:eastAsia="en-US"/>
        </w:rPr>
        <w:t>responsible</w:t>
      </w:r>
      <w:proofErr w:type="gramEnd"/>
      <w:r w:rsidRPr="003A20F0">
        <w:rPr>
          <w:rFonts w:ascii="Times New Roman" w:eastAsiaTheme="minorHAnsi" w:hAnsi="Times New Roman"/>
          <w:color w:val="000000"/>
          <w:sz w:val="24"/>
          <w:szCs w:val="24"/>
          <w:lang w:val="en-US" w:eastAsia="en-US"/>
        </w:rPr>
        <w:t xml:space="preserve"> for technical advisory services, will be trained in order to ensure that a gender perspective is reflected in their work. </w:t>
      </w:r>
    </w:p>
    <w:p w:rsidR="00243C93" w:rsidRPr="003A20F0" w:rsidRDefault="00243C93"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p>
    <w:p w:rsidR="00243C93" w:rsidRPr="003A20F0" w:rsidRDefault="00F12D6A" w:rsidP="00740EA8">
      <w:pPr>
        <w:autoSpaceDE w:val="0"/>
        <w:autoSpaceDN w:val="0"/>
        <w:adjustRightInd w:val="0"/>
        <w:spacing w:after="0" w:line="240" w:lineRule="auto"/>
        <w:jc w:val="both"/>
        <w:rPr>
          <w:rFonts w:ascii="Times New Roman" w:eastAsiaTheme="minorHAnsi" w:hAnsi="Times New Roman"/>
          <w:i/>
          <w:iCs/>
          <w:sz w:val="24"/>
          <w:szCs w:val="24"/>
          <w:lang w:val="en-US" w:eastAsia="en-US"/>
        </w:rPr>
      </w:pPr>
      <w:r w:rsidRPr="003A20F0">
        <w:rPr>
          <w:rFonts w:ascii="Times New Roman" w:eastAsiaTheme="minorHAnsi" w:hAnsi="Times New Roman"/>
          <w:iCs/>
          <w:sz w:val="24"/>
          <w:szCs w:val="24"/>
          <w:lang w:val="en-US" w:eastAsia="en-US"/>
        </w:rPr>
        <w:t>S</w:t>
      </w:r>
      <w:r w:rsidR="00243C93" w:rsidRPr="003A20F0">
        <w:rPr>
          <w:rFonts w:ascii="Times New Roman" w:eastAsiaTheme="minorHAnsi" w:hAnsi="Times New Roman"/>
          <w:sz w:val="24"/>
          <w:szCs w:val="24"/>
          <w:lang w:val="en-US" w:eastAsia="en-US"/>
        </w:rPr>
        <w:t>trengthening</w:t>
      </w:r>
      <w:r w:rsidR="00243C93" w:rsidRPr="003A20F0">
        <w:rPr>
          <w:rFonts w:ascii="Times New Roman" w:eastAsiaTheme="minorHAnsi" w:hAnsi="Times New Roman"/>
          <w:i/>
          <w:iCs/>
          <w:sz w:val="24"/>
          <w:szCs w:val="24"/>
          <w:lang w:val="en-US" w:eastAsia="en-US"/>
        </w:rPr>
        <w:t xml:space="preserve"> </w:t>
      </w:r>
      <w:r w:rsidR="00243C93" w:rsidRPr="003A20F0">
        <w:rPr>
          <w:rFonts w:ascii="Times New Roman" w:eastAsiaTheme="minorHAnsi" w:hAnsi="Times New Roman"/>
          <w:sz w:val="24"/>
          <w:szCs w:val="24"/>
          <w:lang w:val="en-US" w:eastAsia="en-US"/>
        </w:rPr>
        <w:t>staff capacity and competency</w:t>
      </w:r>
      <w:r w:rsidR="00243C93" w:rsidRPr="003A20F0">
        <w:rPr>
          <w:rFonts w:ascii="Times New Roman" w:eastAsiaTheme="minorHAnsi" w:hAnsi="Times New Roman"/>
          <w:i/>
          <w:iCs/>
          <w:sz w:val="24"/>
          <w:szCs w:val="24"/>
          <w:lang w:val="en-US" w:eastAsia="en-US"/>
        </w:rPr>
        <w:t xml:space="preserve"> </w:t>
      </w:r>
      <w:r w:rsidR="00243C93" w:rsidRPr="003A20F0">
        <w:rPr>
          <w:rFonts w:ascii="Times New Roman" w:eastAsiaTheme="minorHAnsi" w:hAnsi="Times New Roman"/>
          <w:sz w:val="24"/>
          <w:szCs w:val="24"/>
          <w:lang w:val="en-US" w:eastAsia="en-US"/>
        </w:rPr>
        <w:t>in gender analysis is essential to</w:t>
      </w:r>
      <w:r w:rsidR="00243C93" w:rsidRPr="003A20F0">
        <w:rPr>
          <w:rFonts w:ascii="Times New Roman" w:eastAsiaTheme="minorHAnsi" w:hAnsi="Times New Roman"/>
          <w:i/>
          <w:iCs/>
          <w:sz w:val="24"/>
          <w:szCs w:val="24"/>
          <w:lang w:val="en-US" w:eastAsia="en-US"/>
        </w:rPr>
        <w:t xml:space="preserve"> </w:t>
      </w:r>
      <w:r w:rsidR="00243C93" w:rsidRPr="003A20F0">
        <w:rPr>
          <w:rFonts w:ascii="Times New Roman" w:eastAsiaTheme="minorHAnsi" w:hAnsi="Times New Roman"/>
          <w:sz w:val="24"/>
          <w:szCs w:val="24"/>
          <w:lang w:val="en-US" w:eastAsia="en-US"/>
        </w:rPr>
        <w:t>the successful mainstreaming of a</w:t>
      </w:r>
      <w:r w:rsidR="00243C93" w:rsidRPr="003A20F0">
        <w:rPr>
          <w:rFonts w:ascii="Times New Roman" w:eastAsiaTheme="minorHAnsi" w:hAnsi="Times New Roman"/>
          <w:i/>
          <w:iCs/>
          <w:sz w:val="24"/>
          <w:szCs w:val="24"/>
          <w:lang w:val="en-US" w:eastAsia="en-US"/>
        </w:rPr>
        <w:t xml:space="preserve"> </w:t>
      </w:r>
      <w:r w:rsidR="00243C93" w:rsidRPr="003A20F0">
        <w:rPr>
          <w:rFonts w:ascii="Times New Roman" w:eastAsiaTheme="minorHAnsi" w:hAnsi="Times New Roman"/>
          <w:sz w:val="24"/>
          <w:szCs w:val="24"/>
          <w:lang w:val="en-US" w:eastAsia="en-US"/>
        </w:rPr>
        <w:t>gender perspective into policies and</w:t>
      </w:r>
      <w:r w:rsidR="00243C93" w:rsidRPr="003A20F0">
        <w:rPr>
          <w:rFonts w:ascii="Times New Roman" w:eastAsiaTheme="minorHAnsi" w:hAnsi="Times New Roman"/>
          <w:i/>
          <w:iCs/>
          <w:sz w:val="24"/>
          <w:szCs w:val="24"/>
          <w:lang w:val="en-US" w:eastAsia="en-US"/>
        </w:rPr>
        <w:t xml:space="preserve"> </w:t>
      </w:r>
      <w:proofErr w:type="spellStart"/>
      <w:r w:rsidR="00243C93" w:rsidRPr="003A20F0">
        <w:rPr>
          <w:rFonts w:ascii="Times New Roman" w:eastAsiaTheme="minorHAnsi" w:hAnsi="Times New Roman"/>
          <w:sz w:val="24"/>
          <w:szCs w:val="24"/>
          <w:lang w:val="en-US" w:eastAsia="en-US"/>
        </w:rPr>
        <w:t>programmes</w:t>
      </w:r>
      <w:proofErr w:type="spellEnd"/>
      <w:r w:rsidR="00243C93" w:rsidRPr="003A20F0">
        <w:rPr>
          <w:rFonts w:ascii="Times New Roman" w:eastAsiaTheme="minorHAnsi" w:hAnsi="Times New Roman"/>
          <w:sz w:val="24"/>
          <w:szCs w:val="24"/>
          <w:lang w:val="en-US" w:eastAsia="en-US"/>
        </w:rPr>
        <w:t>. Staff members who are</w:t>
      </w:r>
      <w:r w:rsidR="00243C93" w:rsidRPr="003A20F0">
        <w:rPr>
          <w:rFonts w:ascii="Times New Roman" w:eastAsiaTheme="minorHAnsi" w:hAnsi="Times New Roman"/>
          <w:i/>
          <w:iCs/>
          <w:sz w:val="24"/>
          <w:szCs w:val="24"/>
          <w:lang w:val="en-US" w:eastAsia="en-US"/>
        </w:rPr>
        <w:t xml:space="preserve"> </w:t>
      </w:r>
      <w:r w:rsidR="00243C93" w:rsidRPr="003A20F0">
        <w:rPr>
          <w:rFonts w:ascii="Times New Roman" w:eastAsiaTheme="minorHAnsi" w:hAnsi="Times New Roman"/>
          <w:sz w:val="24"/>
          <w:szCs w:val="24"/>
          <w:lang w:val="en-US" w:eastAsia="en-US"/>
        </w:rPr>
        <w:t xml:space="preserve">responsible for </w:t>
      </w:r>
      <w:proofErr w:type="spellStart"/>
      <w:r w:rsidR="00243C93" w:rsidRPr="003A20F0">
        <w:rPr>
          <w:rFonts w:ascii="Times New Roman" w:eastAsiaTheme="minorHAnsi" w:hAnsi="Times New Roman"/>
          <w:sz w:val="24"/>
          <w:szCs w:val="24"/>
          <w:lang w:val="en-US" w:eastAsia="en-US"/>
        </w:rPr>
        <w:t>programme</w:t>
      </w:r>
      <w:proofErr w:type="spellEnd"/>
      <w:r w:rsidR="00243C93" w:rsidRPr="003A20F0">
        <w:rPr>
          <w:rFonts w:ascii="Times New Roman" w:eastAsiaTheme="minorHAnsi" w:hAnsi="Times New Roman"/>
          <w:sz w:val="24"/>
          <w:szCs w:val="24"/>
          <w:lang w:val="en-US" w:eastAsia="en-US"/>
        </w:rPr>
        <w:t xml:space="preserve"> design</w:t>
      </w:r>
      <w:r w:rsidR="00243C93" w:rsidRPr="003A20F0">
        <w:rPr>
          <w:rFonts w:ascii="Times New Roman" w:eastAsiaTheme="minorHAnsi" w:hAnsi="Times New Roman"/>
          <w:i/>
          <w:iCs/>
          <w:sz w:val="24"/>
          <w:szCs w:val="24"/>
          <w:lang w:val="en-US" w:eastAsia="en-US"/>
        </w:rPr>
        <w:t xml:space="preserve"> </w:t>
      </w:r>
      <w:r w:rsidR="00243C93" w:rsidRPr="003A20F0">
        <w:rPr>
          <w:rFonts w:ascii="Times New Roman" w:eastAsiaTheme="minorHAnsi" w:hAnsi="Times New Roman"/>
          <w:sz w:val="24"/>
          <w:szCs w:val="24"/>
          <w:lang w:val="en-US" w:eastAsia="en-US"/>
        </w:rPr>
        <w:t>and implementation, as well as those</w:t>
      </w:r>
      <w:r w:rsidR="00243C93" w:rsidRPr="003A20F0">
        <w:rPr>
          <w:rFonts w:ascii="Times New Roman" w:eastAsiaTheme="minorHAnsi" w:hAnsi="Times New Roman"/>
          <w:i/>
          <w:iCs/>
          <w:sz w:val="24"/>
          <w:szCs w:val="24"/>
          <w:lang w:val="en-US" w:eastAsia="en-US"/>
        </w:rPr>
        <w:t xml:space="preserve"> </w:t>
      </w:r>
      <w:r w:rsidR="00243C93" w:rsidRPr="003A20F0">
        <w:rPr>
          <w:rFonts w:ascii="Times New Roman" w:eastAsiaTheme="minorHAnsi" w:hAnsi="Times New Roman"/>
          <w:sz w:val="24"/>
          <w:szCs w:val="24"/>
          <w:lang w:val="en-US" w:eastAsia="en-US"/>
        </w:rPr>
        <w:t>responsible for technical advisory</w:t>
      </w:r>
      <w:r w:rsidR="00243C93" w:rsidRPr="003A20F0">
        <w:rPr>
          <w:rFonts w:ascii="Times New Roman" w:eastAsiaTheme="minorHAnsi" w:hAnsi="Times New Roman"/>
          <w:i/>
          <w:iCs/>
          <w:sz w:val="24"/>
          <w:szCs w:val="24"/>
          <w:lang w:val="en-US" w:eastAsia="en-US"/>
        </w:rPr>
        <w:t xml:space="preserve"> </w:t>
      </w:r>
      <w:r w:rsidR="00243C93" w:rsidRPr="003A20F0">
        <w:rPr>
          <w:rFonts w:ascii="Times New Roman" w:eastAsiaTheme="minorHAnsi" w:hAnsi="Times New Roman"/>
          <w:sz w:val="24"/>
          <w:szCs w:val="24"/>
          <w:lang w:val="en-US" w:eastAsia="en-US"/>
        </w:rPr>
        <w:t>services, will be trained in order to</w:t>
      </w:r>
      <w:r w:rsidR="00243C93" w:rsidRPr="003A20F0">
        <w:rPr>
          <w:rFonts w:ascii="Times New Roman" w:eastAsiaTheme="minorHAnsi" w:hAnsi="Times New Roman"/>
          <w:i/>
          <w:iCs/>
          <w:sz w:val="24"/>
          <w:szCs w:val="24"/>
          <w:lang w:val="en-US" w:eastAsia="en-US"/>
        </w:rPr>
        <w:t xml:space="preserve"> </w:t>
      </w:r>
      <w:r w:rsidR="00243C93" w:rsidRPr="003A20F0">
        <w:rPr>
          <w:rFonts w:ascii="Times New Roman" w:eastAsiaTheme="minorHAnsi" w:hAnsi="Times New Roman"/>
          <w:sz w:val="24"/>
          <w:szCs w:val="24"/>
          <w:lang w:val="en-US" w:eastAsia="en-US"/>
        </w:rPr>
        <w:t>ensure that a gender perspective is</w:t>
      </w:r>
      <w:r w:rsidR="00243C93" w:rsidRPr="003A20F0">
        <w:rPr>
          <w:rFonts w:ascii="Times New Roman" w:eastAsiaTheme="minorHAnsi" w:hAnsi="Times New Roman"/>
          <w:i/>
          <w:iCs/>
          <w:sz w:val="24"/>
          <w:szCs w:val="24"/>
          <w:lang w:val="en-US" w:eastAsia="en-US"/>
        </w:rPr>
        <w:t xml:space="preserve"> </w:t>
      </w:r>
      <w:r w:rsidR="00243C93" w:rsidRPr="003A20F0">
        <w:rPr>
          <w:rFonts w:ascii="Times New Roman" w:eastAsiaTheme="minorHAnsi" w:hAnsi="Times New Roman"/>
          <w:sz w:val="24"/>
          <w:szCs w:val="24"/>
          <w:lang w:val="en-US" w:eastAsia="en-US"/>
        </w:rPr>
        <w:t>reflected in their work. Training of staff</w:t>
      </w:r>
      <w:r w:rsidR="00243C93" w:rsidRPr="003A20F0">
        <w:rPr>
          <w:rFonts w:ascii="Times New Roman" w:eastAsiaTheme="minorHAnsi" w:hAnsi="Times New Roman"/>
          <w:i/>
          <w:iCs/>
          <w:sz w:val="24"/>
          <w:szCs w:val="24"/>
          <w:lang w:val="en-US" w:eastAsia="en-US"/>
        </w:rPr>
        <w:t xml:space="preserve"> </w:t>
      </w:r>
      <w:r w:rsidR="00243C93" w:rsidRPr="003A20F0">
        <w:rPr>
          <w:rFonts w:ascii="Times New Roman" w:eastAsiaTheme="minorHAnsi" w:hAnsi="Times New Roman"/>
          <w:sz w:val="24"/>
          <w:szCs w:val="24"/>
          <w:lang w:val="en-US" w:eastAsia="en-US"/>
        </w:rPr>
        <w:t>on gender integration is foreseen by the</w:t>
      </w:r>
      <w:r w:rsidR="00243C93" w:rsidRPr="003A20F0">
        <w:rPr>
          <w:rFonts w:ascii="Times New Roman" w:eastAsiaTheme="minorHAnsi" w:hAnsi="Times New Roman"/>
          <w:i/>
          <w:iCs/>
          <w:sz w:val="24"/>
          <w:szCs w:val="24"/>
          <w:lang w:val="en-US" w:eastAsia="en-US"/>
        </w:rPr>
        <w:t xml:space="preserve"> </w:t>
      </w:r>
      <w:r w:rsidR="00243C93" w:rsidRPr="003A20F0">
        <w:rPr>
          <w:rFonts w:ascii="Times New Roman" w:eastAsiaTheme="minorHAnsi" w:hAnsi="Times New Roman"/>
          <w:sz w:val="24"/>
          <w:szCs w:val="24"/>
          <w:lang w:val="en-US" w:eastAsia="en-US"/>
        </w:rPr>
        <w:t>Office, first for Gender Facilitators and</w:t>
      </w:r>
      <w:r w:rsidR="00243C93" w:rsidRPr="003A20F0">
        <w:rPr>
          <w:rFonts w:ascii="Times New Roman" w:eastAsiaTheme="minorHAnsi" w:hAnsi="Times New Roman"/>
          <w:i/>
          <w:iCs/>
          <w:sz w:val="24"/>
          <w:szCs w:val="24"/>
          <w:lang w:val="en-US" w:eastAsia="en-US"/>
        </w:rPr>
        <w:t xml:space="preserve"> </w:t>
      </w:r>
      <w:proofErr w:type="spellStart"/>
      <w:r w:rsidR="00243C93" w:rsidRPr="003A20F0">
        <w:rPr>
          <w:rFonts w:ascii="Times New Roman" w:eastAsiaTheme="minorHAnsi" w:hAnsi="Times New Roman"/>
          <w:sz w:val="24"/>
          <w:szCs w:val="24"/>
          <w:lang w:val="en-US" w:eastAsia="en-US"/>
        </w:rPr>
        <w:t>programme</w:t>
      </w:r>
      <w:proofErr w:type="spellEnd"/>
      <w:r w:rsidR="00243C93" w:rsidRPr="003A20F0">
        <w:rPr>
          <w:rFonts w:ascii="Times New Roman" w:eastAsiaTheme="minorHAnsi" w:hAnsi="Times New Roman"/>
          <w:sz w:val="24"/>
          <w:szCs w:val="24"/>
          <w:lang w:val="en-US" w:eastAsia="en-US"/>
        </w:rPr>
        <w:t xml:space="preserve"> management units, and to</w:t>
      </w:r>
      <w:r w:rsidR="00243C93" w:rsidRPr="003A20F0">
        <w:rPr>
          <w:rFonts w:ascii="Times New Roman" w:eastAsiaTheme="minorHAnsi" w:hAnsi="Times New Roman"/>
          <w:i/>
          <w:iCs/>
          <w:sz w:val="24"/>
          <w:szCs w:val="24"/>
          <w:lang w:val="en-US" w:eastAsia="en-US"/>
        </w:rPr>
        <w:t xml:space="preserve"> </w:t>
      </w:r>
      <w:r w:rsidR="00243C93" w:rsidRPr="003A20F0">
        <w:rPr>
          <w:rFonts w:ascii="Times New Roman" w:eastAsiaTheme="minorHAnsi" w:hAnsi="Times New Roman"/>
          <w:sz w:val="24"/>
          <w:szCs w:val="24"/>
          <w:lang w:val="en-US" w:eastAsia="en-US"/>
        </w:rPr>
        <w:t>be extended to all staff as part of their</w:t>
      </w:r>
      <w:r w:rsidR="00243C93" w:rsidRPr="003A20F0">
        <w:rPr>
          <w:rFonts w:ascii="Times New Roman" w:eastAsiaTheme="minorHAnsi" w:hAnsi="Times New Roman"/>
          <w:i/>
          <w:iCs/>
          <w:sz w:val="24"/>
          <w:szCs w:val="24"/>
          <w:lang w:val="en-US" w:eastAsia="en-US"/>
        </w:rPr>
        <w:t xml:space="preserve"> </w:t>
      </w:r>
      <w:r w:rsidR="00243C93" w:rsidRPr="003A20F0">
        <w:rPr>
          <w:rFonts w:ascii="Times New Roman" w:eastAsiaTheme="minorHAnsi" w:hAnsi="Times New Roman"/>
          <w:sz w:val="24"/>
          <w:szCs w:val="24"/>
          <w:lang w:val="en-US" w:eastAsia="en-US"/>
        </w:rPr>
        <w:t>mandatory training package. Tools</w:t>
      </w:r>
      <w:r w:rsidR="00243C93" w:rsidRPr="003A20F0">
        <w:rPr>
          <w:rFonts w:ascii="Times New Roman" w:eastAsiaTheme="minorHAnsi" w:hAnsi="Times New Roman"/>
          <w:i/>
          <w:iCs/>
          <w:sz w:val="24"/>
          <w:szCs w:val="24"/>
          <w:lang w:val="en-US" w:eastAsia="en-US"/>
        </w:rPr>
        <w:t xml:space="preserve"> </w:t>
      </w:r>
      <w:r w:rsidR="00243C93" w:rsidRPr="003A20F0">
        <w:rPr>
          <w:rFonts w:ascii="Times New Roman" w:eastAsiaTheme="minorHAnsi" w:hAnsi="Times New Roman"/>
          <w:sz w:val="24"/>
          <w:szCs w:val="24"/>
          <w:lang w:val="en-US" w:eastAsia="en-US"/>
        </w:rPr>
        <w:t>such as checklists and theme-specific</w:t>
      </w:r>
      <w:r w:rsidR="00243C93" w:rsidRPr="003A20F0">
        <w:rPr>
          <w:rFonts w:ascii="Times New Roman" w:eastAsiaTheme="minorHAnsi" w:hAnsi="Times New Roman"/>
          <w:i/>
          <w:iCs/>
          <w:sz w:val="24"/>
          <w:szCs w:val="24"/>
          <w:lang w:val="en-US" w:eastAsia="en-US"/>
        </w:rPr>
        <w:t xml:space="preserve"> </w:t>
      </w:r>
      <w:r w:rsidR="00243C93" w:rsidRPr="003A20F0">
        <w:rPr>
          <w:rFonts w:ascii="Times New Roman" w:eastAsiaTheme="minorHAnsi" w:hAnsi="Times New Roman"/>
          <w:sz w:val="24"/>
          <w:szCs w:val="24"/>
          <w:lang w:val="en-US" w:eastAsia="en-US"/>
        </w:rPr>
        <w:t>guidance notes will be made available</w:t>
      </w:r>
      <w:r w:rsidR="00243C93" w:rsidRPr="003A20F0">
        <w:rPr>
          <w:rFonts w:ascii="Times New Roman" w:eastAsiaTheme="minorHAnsi" w:hAnsi="Times New Roman"/>
          <w:i/>
          <w:iCs/>
          <w:sz w:val="24"/>
          <w:szCs w:val="24"/>
          <w:lang w:val="en-US" w:eastAsia="en-US"/>
        </w:rPr>
        <w:t xml:space="preserve"> </w:t>
      </w:r>
      <w:r w:rsidR="00243C93" w:rsidRPr="003A20F0">
        <w:rPr>
          <w:rFonts w:ascii="Times New Roman" w:eastAsiaTheme="minorHAnsi" w:hAnsi="Times New Roman"/>
          <w:sz w:val="24"/>
          <w:szCs w:val="24"/>
          <w:lang w:val="en-US" w:eastAsia="en-US"/>
        </w:rPr>
        <w:t>to facilitate the gender integration work</w:t>
      </w:r>
      <w:r w:rsidR="00243C93" w:rsidRPr="003A20F0">
        <w:rPr>
          <w:rFonts w:ascii="Times New Roman" w:eastAsiaTheme="minorHAnsi" w:hAnsi="Times New Roman"/>
          <w:i/>
          <w:iCs/>
          <w:sz w:val="24"/>
          <w:szCs w:val="24"/>
          <w:lang w:val="en-US" w:eastAsia="en-US"/>
        </w:rPr>
        <w:t xml:space="preserve"> </w:t>
      </w:r>
      <w:r w:rsidR="00243C93" w:rsidRPr="003A20F0">
        <w:rPr>
          <w:rFonts w:ascii="Times New Roman" w:eastAsiaTheme="minorHAnsi" w:hAnsi="Times New Roman"/>
          <w:sz w:val="24"/>
          <w:szCs w:val="24"/>
          <w:lang w:val="en-US" w:eastAsia="en-US"/>
        </w:rPr>
        <w:t>of every staff member. Accordingly,</w:t>
      </w:r>
      <w:r w:rsidR="00243C93" w:rsidRPr="003A20F0">
        <w:rPr>
          <w:rFonts w:ascii="Times New Roman" w:eastAsiaTheme="minorHAnsi" w:hAnsi="Times New Roman"/>
          <w:i/>
          <w:iCs/>
          <w:sz w:val="24"/>
          <w:szCs w:val="24"/>
          <w:lang w:val="en-US" w:eastAsia="en-US"/>
        </w:rPr>
        <w:t xml:space="preserve"> </w:t>
      </w:r>
      <w:r w:rsidR="00243C93" w:rsidRPr="003A20F0">
        <w:rPr>
          <w:rFonts w:ascii="Times New Roman" w:eastAsiaTheme="minorHAnsi" w:hAnsi="Times New Roman"/>
          <w:sz w:val="24"/>
          <w:szCs w:val="24"/>
          <w:lang w:val="en-US" w:eastAsia="en-US"/>
        </w:rPr>
        <w:t>staff performance assessment will cover</w:t>
      </w:r>
      <w:r w:rsidR="00243C93" w:rsidRPr="003A20F0">
        <w:rPr>
          <w:rFonts w:ascii="Times New Roman" w:eastAsiaTheme="minorHAnsi" w:hAnsi="Times New Roman"/>
          <w:i/>
          <w:iCs/>
          <w:sz w:val="24"/>
          <w:szCs w:val="24"/>
          <w:lang w:val="en-US" w:eastAsia="en-US"/>
        </w:rPr>
        <w:t xml:space="preserve"> </w:t>
      </w:r>
      <w:r w:rsidR="00243C93" w:rsidRPr="003A20F0">
        <w:rPr>
          <w:rFonts w:ascii="Times New Roman" w:eastAsiaTheme="minorHAnsi" w:hAnsi="Times New Roman"/>
          <w:sz w:val="24"/>
          <w:szCs w:val="24"/>
          <w:lang w:val="en-US" w:eastAsia="en-US"/>
        </w:rPr>
        <w:t>gender integration.</w:t>
      </w:r>
    </w:p>
    <w:p w:rsidR="00243C93" w:rsidRPr="003A20F0" w:rsidRDefault="00243C93"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p>
    <w:p w:rsidR="00E75443" w:rsidRPr="003A20F0" w:rsidRDefault="00E75443" w:rsidP="00740EA8">
      <w:pPr>
        <w:pStyle w:val="ListParagraph"/>
        <w:widowControl w:val="0"/>
        <w:overflowPunct w:val="0"/>
        <w:autoSpaceDE w:val="0"/>
        <w:autoSpaceDN w:val="0"/>
        <w:adjustRightInd w:val="0"/>
        <w:jc w:val="both"/>
        <w:rPr>
          <w:rFonts w:ascii="Times New Roman" w:hAnsi="Times New Roman"/>
          <w:b/>
          <w:color w:val="000000" w:themeColor="text1"/>
          <w:sz w:val="24"/>
          <w:szCs w:val="24"/>
        </w:rPr>
      </w:pPr>
    </w:p>
    <w:p w:rsidR="00B82123" w:rsidRPr="003A20F0" w:rsidRDefault="00B82123" w:rsidP="00740EA8">
      <w:pPr>
        <w:pStyle w:val="ListParagraph"/>
        <w:widowControl w:val="0"/>
        <w:numPr>
          <w:ilvl w:val="0"/>
          <w:numId w:val="19"/>
        </w:numPr>
        <w:overflowPunct w:val="0"/>
        <w:autoSpaceDE w:val="0"/>
        <w:autoSpaceDN w:val="0"/>
        <w:adjustRightInd w:val="0"/>
        <w:spacing w:line="240" w:lineRule="auto"/>
        <w:jc w:val="both"/>
        <w:rPr>
          <w:rFonts w:ascii="Times New Roman" w:hAnsi="Times New Roman"/>
          <w:b/>
          <w:i/>
          <w:color w:val="000000" w:themeColor="text1"/>
          <w:sz w:val="24"/>
          <w:szCs w:val="24"/>
        </w:rPr>
      </w:pPr>
      <w:proofErr w:type="spellStart"/>
      <w:r w:rsidRPr="003A20F0">
        <w:rPr>
          <w:rFonts w:ascii="Times New Roman" w:hAnsi="Times New Roman"/>
          <w:b/>
          <w:i/>
          <w:color w:val="000000" w:themeColor="text1"/>
          <w:sz w:val="24"/>
          <w:szCs w:val="24"/>
        </w:rPr>
        <w:t>Research</w:t>
      </w:r>
      <w:proofErr w:type="spellEnd"/>
      <w:r w:rsidR="002223E3" w:rsidRPr="003A20F0">
        <w:rPr>
          <w:rFonts w:ascii="Times New Roman" w:hAnsi="Times New Roman"/>
          <w:b/>
          <w:i/>
          <w:color w:val="000000" w:themeColor="text1"/>
          <w:sz w:val="24"/>
          <w:szCs w:val="24"/>
        </w:rPr>
        <w:t xml:space="preserve"> vs </w:t>
      </w:r>
      <w:proofErr w:type="spellStart"/>
      <w:r w:rsidR="002223E3" w:rsidRPr="003A20F0">
        <w:rPr>
          <w:rFonts w:ascii="Times New Roman" w:hAnsi="Times New Roman"/>
          <w:b/>
          <w:i/>
          <w:color w:val="000000" w:themeColor="text1"/>
          <w:sz w:val="24"/>
          <w:szCs w:val="24"/>
        </w:rPr>
        <w:t>gender</w:t>
      </w:r>
      <w:proofErr w:type="spellEnd"/>
      <w:r w:rsidR="002223E3" w:rsidRPr="003A20F0">
        <w:rPr>
          <w:rFonts w:ascii="Times New Roman" w:hAnsi="Times New Roman"/>
          <w:b/>
          <w:i/>
          <w:color w:val="000000" w:themeColor="text1"/>
          <w:sz w:val="24"/>
          <w:szCs w:val="24"/>
        </w:rPr>
        <w:t xml:space="preserve"> </w:t>
      </w:r>
      <w:proofErr w:type="spellStart"/>
      <w:r w:rsidR="002223E3" w:rsidRPr="003A20F0">
        <w:rPr>
          <w:rFonts w:ascii="Times New Roman" w:hAnsi="Times New Roman"/>
          <w:b/>
          <w:i/>
          <w:color w:val="000000" w:themeColor="text1"/>
          <w:sz w:val="24"/>
          <w:szCs w:val="24"/>
        </w:rPr>
        <w:t>equality</w:t>
      </w:r>
      <w:proofErr w:type="spellEnd"/>
      <w:r w:rsidR="002223E3" w:rsidRPr="003A20F0">
        <w:rPr>
          <w:rFonts w:ascii="Times New Roman" w:hAnsi="Times New Roman"/>
          <w:b/>
          <w:i/>
          <w:color w:val="000000" w:themeColor="text1"/>
          <w:sz w:val="24"/>
          <w:szCs w:val="24"/>
        </w:rPr>
        <w:t xml:space="preserve"> and </w:t>
      </w:r>
      <w:proofErr w:type="spellStart"/>
      <w:r w:rsidR="002223E3" w:rsidRPr="003A20F0">
        <w:rPr>
          <w:rFonts w:ascii="Times New Roman" w:hAnsi="Times New Roman"/>
          <w:b/>
          <w:i/>
          <w:color w:val="000000" w:themeColor="text1"/>
          <w:sz w:val="24"/>
          <w:szCs w:val="24"/>
        </w:rPr>
        <w:t>mainsteaming</w:t>
      </w:r>
      <w:proofErr w:type="spellEnd"/>
    </w:p>
    <w:p w:rsidR="00291F48" w:rsidRPr="003A20F0" w:rsidRDefault="00B0025D" w:rsidP="00740EA8">
      <w:pPr>
        <w:widowControl w:val="0"/>
        <w:overflowPunct w:val="0"/>
        <w:autoSpaceDE w:val="0"/>
        <w:autoSpaceDN w:val="0"/>
        <w:adjustRightInd w:val="0"/>
        <w:spacing w:line="240" w:lineRule="auto"/>
        <w:jc w:val="both"/>
        <w:rPr>
          <w:rFonts w:ascii="Times New Roman" w:hAnsi="Times New Roman"/>
          <w:iCs/>
          <w:sz w:val="24"/>
          <w:szCs w:val="24"/>
        </w:rPr>
      </w:pPr>
      <w:r>
        <w:rPr>
          <w:rStyle w:val="Emphasis"/>
          <w:rFonts w:ascii="Times New Roman" w:hAnsi="Times New Roman"/>
          <w:i w:val="0"/>
          <w:sz w:val="24"/>
          <w:szCs w:val="24"/>
        </w:rPr>
        <w:t>USADEC</w:t>
      </w:r>
      <w:r w:rsidR="0075028F" w:rsidRPr="003A20F0">
        <w:rPr>
          <w:rStyle w:val="Emphasis"/>
          <w:rFonts w:ascii="Times New Roman" w:hAnsi="Times New Roman"/>
          <w:i w:val="0"/>
          <w:sz w:val="24"/>
          <w:szCs w:val="24"/>
        </w:rPr>
        <w:t xml:space="preserve"> plans to </w:t>
      </w:r>
      <w:proofErr w:type="spellStart"/>
      <w:r w:rsidR="0075028F" w:rsidRPr="003A20F0">
        <w:rPr>
          <w:rStyle w:val="Emphasis"/>
          <w:rFonts w:ascii="Times New Roman" w:hAnsi="Times New Roman"/>
          <w:i w:val="0"/>
          <w:sz w:val="24"/>
          <w:szCs w:val="24"/>
        </w:rPr>
        <w:t>conduct</w:t>
      </w:r>
      <w:proofErr w:type="spellEnd"/>
      <w:r w:rsidR="0075028F" w:rsidRPr="003A20F0">
        <w:rPr>
          <w:rStyle w:val="Emphasis"/>
          <w:rFonts w:ascii="Times New Roman" w:hAnsi="Times New Roman"/>
          <w:i w:val="0"/>
          <w:sz w:val="24"/>
          <w:szCs w:val="24"/>
        </w:rPr>
        <w:t xml:space="preserve">  </w:t>
      </w:r>
      <w:proofErr w:type="spellStart"/>
      <w:r w:rsidR="0075028F" w:rsidRPr="003A20F0">
        <w:rPr>
          <w:rStyle w:val="Emphasis"/>
          <w:rFonts w:ascii="Times New Roman" w:hAnsi="Times New Roman"/>
          <w:i w:val="0"/>
          <w:sz w:val="24"/>
          <w:szCs w:val="24"/>
        </w:rPr>
        <w:t>different</w:t>
      </w:r>
      <w:proofErr w:type="spellEnd"/>
      <w:r w:rsidR="0075028F" w:rsidRPr="003A20F0">
        <w:rPr>
          <w:rStyle w:val="Emphasis"/>
          <w:rFonts w:ascii="Times New Roman" w:hAnsi="Times New Roman"/>
          <w:i w:val="0"/>
          <w:sz w:val="24"/>
          <w:szCs w:val="24"/>
        </w:rPr>
        <w:t xml:space="preserve">  </w:t>
      </w:r>
      <w:proofErr w:type="spellStart"/>
      <w:r w:rsidR="0075028F" w:rsidRPr="003A20F0">
        <w:rPr>
          <w:rStyle w:val="Emphasis"/>
          <w:rFonts w:ascii="Times New Roman" w:hAnsi="Times New Roman"/>
          <w:i w:val="0"/>
          <w:sz w:val="24"/>
          <w:szCs w:val="24"/>
        </w:rPr>
        <w:t>research</w:t>
      </w:r>
      <w:proofErr w:type="spellEnd"/>
      <w:r w:rsidR="0075028F" w:rsidRPr="003A20F0">
        <w:rPr>
          <w:rStyle w:val="Emphasis"/>
          <w:rFonts w:ascii="Times New Roman" w:hAnsi="Times New Roman"/>
          <w:i w:val="0"/>
          <w:sz w:val="24"/>
          <w:szCs w:val="24"/>
        </w:rPr>
        <w:t xml:space="preserve"> </w:t>
      </w:r>
      <w:proofErr w:type="spellStart"/>
      <w:r w:rsidR="0075028F" w:rsidRPr="003A20F0">
        <w:rPr>
          <w:rStyle w:val="Emphasis"/>
          <w:rFonts w:ascii="Times New Roman" w:hAnsi="Times New Roman"/>
          <w:i w:val="0"/>
          <w:sz w:val="24"/>
          <w:szCs w:val="24"/>
        </w:rPr>
        <w:t>with</w:t>
      </w:r>
      <w:proofErr w:type="spellEnd"/>
      <w:r w:rsidR="0075028F" w:rsidRPr="003A20F0">
        <w:rPr>
          <w:rStyle w:val="Emphasis"/>
          <w:rFonts w:ascii="Times New Roman" w:hAnsi="Times New Roman"/>
          <w:i w:val="0"/>
          <w:sz w:val="24"/>
          <w:szCs w:val="24"/>
        </w:rPr>
        <w:t xml:space="preserve"> the aspect of </w:t>
      </w:r>
      <w:proofErr w:type="spellStart"/>
      <w:r w:rsidR="0075028F" w:rsidRPr="003A20F0">
        <w:rPr>
          <w:rStyle w:val="Emphasis"/>
          <w:rFonts w:ascii="Times New Roman" w:hAnsi="Times New Roman"/>
          <w:i w:val="0"/>
          <w:sz w:val="24"/>
          <w:szCs w:val="24"/>
        </w:rPr>
        <w:t>gender</w:t>
      </w:r>
      <w:proofErr w:type="spellEnd"/>
      <w:r w:rsidR="0075028F" w:rsidRPr="003A20F0">
        <w:rPr>
          <w:rStyle w:val="Emphasis"/>
          <w:rFonts w:ascii="Times New Roman" w:hAnsi="Times New Roman"/>
          <w:i w:val="0"/>
          <w:sz w:val="24"/>
          <w:szCs w:val="24"/>
        </w:rPr>
        <w:t xml:space="preserve"> </w:t>
      </w:r>
      <w:proofErr w:type="spellStart"/>
      <w:r w:rsidR="0075028F" w:rsidRPr="003A20F0">
        <w:rPr>
          <w:rStyle w:val="Emphasis"/>
          <w:rFonts w:ascii="Times New Roman" w:hAnsi="Times New Roman"/>
          <w:i w:val="0"/>
          <w:sz w:val="24"/>
          <w:szCs w:val="24"/>
        </w:rPr>
        <w:t>consideration</w:t>
      </w:r>
      <w:proofErr w:type="spellEnd"/>
      <w:r w:rsidR="0075028F" w:rsidRPr="003A20F0">
        <w:rPr>
          <w:rStyle w:val="Emphasis"/>
          <w:rFonts w:ascii="Times New Roman" w:hAnsi="Times New Roman"/>
          <w:i w:val="0"/>
          <w:sz w:val="24"/>
          <w:szCs w:val="24"/>
        </w:rPr>
        <w:t xml:space="preserve">. </w:t>
      </w:r>
      <w:proofErr w:type="spellStart"/>
      <w:r w:rsidR="00813A60" w:rsidRPr="003A20F0">
        <w:rPr>
          <w:rStyle w:val="Emphasis"/>
          <w:rFonts w:ascii="Times New Roman" w:hAnsi="Times New Roman"/>
          <w:i w:val="0"/>
          <w:sz w:val="24"/>
          <w:szCs w:val="24"/>
        </w:rPr>
        <w:t>Gender</w:t>
      </w:r>
      <w:proofErr w:type="spellEnd"/>
      <w:r w:rsidR="00813A60" w:rsidRPr="003A20F0">
        <w:rPr>
          <w:rStyle w:val="Emphasis"/>
          <w:rFonts w:ascii="Times New Roman" w:hAnsi="Times New Roman"/>
          <w:i w:val="0"/>
          <w:sz w:val="24"/>
          <w:szCs w:val="24"/>
        </w:rPr>
        <w:t xml:space="preserve"> </w:t>
      </w:r>
      <w:proofErr w:type="spellStart"/>
      <w:r w:rsidR="00813A60" w:rsidRPr="003A20F0">
        <w:rPr>
          <w:rStyle w:val="Emphasis"/>
          <w:rFonts w:ascii="Times New Roman" w:hAnsi="Times New Roman"/>
          <w:i w:val="0"/>
          <w:sz w:val="24"/>
          <w:szCs w:val="24"/>
        </w:rPr>
        <w:t>mainstreaming</w:t>
      </w:r>
      <w:proofErr w:type="spellEnd"/>
      <w:r w:rsidR="00813A60" w:rsidRPr="003A20F0">
        <w:rPr>
          <w:rStyle w:val="Emphasis"/>
          <w:rFonts w:ascii="Times New Roman" w:hAnsi="Times New Roman"/>
          <w:i w:val="0"/>
          <w:sz w:val="24"/>
          <w:szCs w:val="24"/>
        </w:rPr>
        <w:t xml:space="preserve"> </w:t>
      </w:r>
      <w:proofErr w:type="spellStart"/>
      <w:r w:rsidR="00813A60" w:rsidRPr="003A20F0">
        <w:rPr>
          <w:rStyle w:val="Emphasis"/>
          <w:rFonts w:ascii="Times New Roman" w:hAnsi="Times New Roman"/>
          <w:i w:val="0"/>
          <w:sz w:val="24"/>
          <w:szCs w:val="24"/>
        </w:rPr>
        <w:t>is</w:t>
      </w:r>
      <w:proofErr w:type="spellEnd"/>
      <w:r w:rsidR="00813A60" w:rsidRPr="003A20F0">
        <w:rPr>
          <w:rStyle w:val="Emphasis"/>
          <w:rFonts w:ascii="Times New Roman" w:hAnsi="Times New Roman"/>
          <w:i w:val="0"/>
          <w:sz w:val="24"/>
          <w:szCs w:val="24"/>
        </w:rPr>
        <w:t xml:space="preserve"> a </w:t>
      </w:r>
      <w:proofErr w:type="spellStart"/>
      <w:r w:rsidR="00813A60" w:rsidRPr="003A20F0">
        <w:rPr>
          <w:rStyle w:val="Emphasis"/>
          <w:rFonts w:ascii="Times New Roman" w:hAnsi="Times New Roman"/>
          <w:i w:val="0"/>
          <w:sz w:val="24"/>
          <w:szCs w:val="24"/>
        </w:rPr>
        <w:t>strategy</w:t>
      </w:r>
      <w:proofErr w:type="spellEnd"/>
      <w:r w:rsidR="00813A60" w:rsidRPr="003A20F0">
        <w:rPr>
          <w:rStyle w:val="Emphasis"/>
          <w:rFonts w:ascii="Times New Roman" w:hAnsi="Times New Roman"/>
          <w:i w:val="0"/>
          <w:sz w:val="24"/>
          <w:szCs w:val="24"/>
        </w:rPr>
        <w:t xml:space="preserve"> </w:t>
      </w:r>
      <w:proofErr w:type="spellStart"/>
      <w:r w:rsidR="00813A60" w:rsidRPr="003A20F0">
        <w:rPr>
          <w:rStyle w:val="Emphasis"/>
          <w:rFonts w:ascii="Times New Roman" w:hAnsi="Times New Roman"/>
          <w:i w:val="0"/>
          <w:sz w:val="24"/>
          <w:szCs w:val="24"/>
        </w:rPr>
        <w:t>that</w:t>
      </w:r>
      <w:proofErr w:type="spellEnd"/>
      <w:r w:rsidR="00813A60" w:rsidRPr="003A20F0">
        <w:rPr>
          <w:rStyle w:val="Emphasis"/>
          <w:rFonts w:ascii="Times New Roman" w:hAnsi="Times New Roman"/>
          <w:i w:val="0"/>
          <w:sz w:val="24"/>
          <w:szCs w:val="24"/>
        </w:rPr>
        <w:t xml:space="preserve"> </w:t>
      </w:r>
      <w:proofErr w:type="spellStart"/>
      <w:r w:rsidR="00813A60" w:rsidRPr="003A20F0">
        <w:rPr>
          <w:rStyle w:val="Emphasis"/>
          <w:rFonts w:ascii="Times New Roman" w:hAnsi="Times New Roman"/>
          <w:i w:val="0"/>
          <w:sz w:val="24"/>
          <w:szCs w:val="24"/>
        </w:rPr>
        <w:t>takes</w:t>
      </w:r>
      <w:proofErr w:type="spellEnd"/>
      <w:r w:rsidR="00813A60" w:rsidRPr="003A20F0">
        <w:rPr>
          <w:rStyle w:val="Emphasis"/>
          <w:rFonts w:ascii="Times New Roman" w:hAnsi="Times New Roman"/>
          <w:i w:val="0"/>
          <w:sz w:val="24"/>
          <w:szCs w:val="24"/>
        </w:rPr>
        <w:t xml:space="preserve"> </w:t>
      </w:r>
      <w:proofErr w:type="spellStart"/>
      <w:r w:rsidR="00813A60" w:rsidRPr="003A20F0">
        <w:rPr>
          <w:rStyle w:val="Emphasis"/>
          <w:rFonts w:ascii="Times New Roman" w:hAnsi="Times New Roman"/>
          <w:i w:val="0"/>
          <w:sz w:val="24"/>
          <w:szCs w:val="24"/>
        </w:rPr>
        <w:t>into</w:t>
      </w:r>
      <w:proofErr w:type="spellEnd"/>
      <w:r w:rsidR="00813A60" w:rsidRPr="003A20F0">
        <w:rPr>
          <w:rStyle w:val="Emphasis"/>
          <w:rFonts w:ascii="Times New Roman" w:hAnsi="Times New Roman"/>
          <w:i w:val="0"/>
          <w:sz w:val="24"/>
          <w:szCs w:val="24"/>
        </w:rPr>
        <w:t xml:space="preserve"> </w:t>
      </w:r>
      <w:proofErr w:type="spellStart"/>
      <w:r w:rsidR="00813A60" w:rsidRPr="003A20F0">
        <w:rPr>
          <w:rStyle w:val="Emphasis"/>
          <w:rFonts w:ascii="Times New Roman" w:hAnsi="Times New Roman"/>
          <w:i w:val="0"/>
          <w:sz w:val="24"/>
          <w:szCs w:val="24"/>
        </w:rPr>
        <w:t>account</w:t>
      </w:r>
      <w:proofErr w:type="spellEnd"/>
      <w:r w:rsidR="00813A60" w:rsidRPr="003A20F0">
        <w:rPr>
          <w:rStyle w:val="Emphasis"/>
          <w:rFonts w:ascii="Times New Roman" w:hAnsi="Times New Roman"/>
          <w:i w:val="0"/>
          <w:sz w:val="24"/>
          <w:szCs w:val="24"/>
        </w:rPr>
        <w:t xml:space="preserve"> the </w:t>
      </w:r>
      <w:proofErr w:type="spellStart"/>
      <w:r w:rsidR="00813A60" w:rsidRPr="003A20F0">
        <w:rPr>
          <w:rStyle w:val="Emphasis"/>
          <w:rFonts w:ascii="Times New Roman" w:hAnsi="Times New Roman"/>
          <w:i w:val="0"/>
          <w:sz w:val="24"/>
          <w:szCs w:val="24"/>
        </w:rPr>
        <w:t>interest</w:t>
      </w:r>
      <w:proofErr w:type="spellEnd"/>
      <w:r w:rsidR="00813A60" w:rsidRPr="003A20F0">
        <w:rPr>
          <w:rStyle w:val="Emphasis"/>
          <w:rFonts w:ascii="Times New Roman" w:hAnsi="Times New Roman"/>
          <w:i w:val="0"/>
          <w:sz w:val="24"/>
          <w:szCs w:val="24"/>
        </w:rPr>
        <w:t xml:space="preserve"> and </w:t>
      </w:r>
      <w:proofErr w:type="spellStart"/>
      <w:r w:rsidR="00813A60" w:rsidRPr="003A20F0">
        <w:rPr>
          <w:rStyle w:val="Emphasis"/>
          <w:rFonts w:ascii="Times New Roman" w:hAnsi="Times New Roman"/>
          <w:i w:val="0"/>
          <w:sz w:val="24"/>
          <w:szCs w:val="24"/>
        </w:rPr>
        <w:t>concerns</w:t>
      </w:r>
      <w:proofErr w:type="spellEnd"/>
      <w:r w:rsidR="00813A60" w:rsidRPr="003A20F0">
        <w:rPr>
          <w:rStyle w:val="Emphasis"/>
          <w:rFonts w:ascii="Times New Roman" w:hAnsi="Times New Roman"/>
          <w:i w:val="0"/>
          <w:sz w:val="24"/>
          <w:szCs w:val="24"/>
        </w:rPr>
        <w:t xml:space="preserve"> of men and </w:t>
      </w:r>
      <w:proofErr w:type="spellStart"/>
      <w:r w:rsidR="00813A60" w:rsidRPr="003A20F0">
        <w:rPr>
          <w:rStyle w:val="Emphasis"/>
          <w:rFonts w:ascii="Times New Roman" w:hAnsi="Times New Roman"/>
          <w:i w:val="0"/>
          <w:sz w:val="24"/>
          <w:szCs w:val="24"/>
        </w:rPr>
        <w:t>women</w:t>
      </w:r>
      <w:proofErr w:type="spellEnd"/>
      <w:r w:rsidR="00813A60" w:rsidRPr="003A20F0">
        <w:rPr>
          <w:rStyle w:val="Emphasis"/>
          <w:rFonts w:ascii="Times New Roman" w:hAnsi="Times New Roman"/>
          <w:i w:val="0"/>
          <w:sz w:val="24"/>
          <w:szCs w:val="24"/>
        </w:rPr>
        <w:t xml:space="preserve"> in all </w:t>
      </w:r>
      <w:proofErr w:type="spellStart"/>
      <w:r w:rsidR="00813A60" w:rsidRPr="003A20F0">
        <w:rPr>
          <w:rStyle w:val="Emphasis"/>
          <w:rFonts w:ascii="Times New Roman" w:hAnsi="Times New Roman"/>
          <w:i w:val="0"/>
          <w:sz w:val="24"/>
          <w:szCs w:val="24"/>
        </w:rPr>
        <w:t>policies</w:t>
      </w:r>
      <w:proofErr w:type="spellEnd"/>
      <w:r w:rsidR="00813A60" w:rsidRPr="003A20F0">
        <w:rPr>
          <w:rStyle w:val="Emphasis"/>
          <w:rFonts w:ascii="Times New Roman" w:hAnsi="Times New Roman"/>
          <w:i w:val="0"/>
          <w:sz w:val="24"/>
          <w:szCs w:val="24"/>
        </w:rPr>
        <w:t xml:space="preserve">, program and </w:t>
      </w:r>
      <w:proofErr w:type="spellStart"/>
      <w:r w:rsidR="00813A60" w:rsidRPr="003A20F0">
        <w:rPr>
          <w:rStyle w:val="Emphasis"/>
          <w:rFonts w:ascii="Times New Roman" w:hAnsi="Times New Roman"/>
          <w:i w:val="0"/>
          <w:sz w:val="24"/>
          <w:szCs w:val="24"/>
        </w:rPr>
        <w:t>project</w:t>
      </w:r>
      <w:proofErr w:type="spellEnd"/>
      <w:r w:rsidR="00813A60" w:rsidRPr="003A20F0">
        <w:rPr>
          <w:rStyle w:val="Emphasis"/>
          <w:rFonts w:ascii="Times New Roman" w:hAnsi="Times New Roman"/>
          <w:i w:val="0"/>
          <w:sz w:val="24"/>
          <w:szCs w:val="24"/>
        </w:rPr>
        <w:t>.</w:t>
      </w:r>
      <w:r w:rsidR="00813A60" w:rsidRPr="003A20F0">
        <w:rPr>
          <w:rFonts w:ascii="Times New Roman" w:hAnsi="Times New Roman"/>
          <w:sz w:val="24"/>
          <w:szCs w:val="24"/>
        </w:rPr>
        <w:t xml:space="preserve"> The importance of </w:t>
      </w:r>
      <w:proofErr w:type="spellStart"/>
      <w:r w:rsidR="00813A60" w:rsidRPr="003A20F0">
        <w:rPr>
          <w:rFonts w:ascii="Times New Roman" w:hAnsi="Times New Roman"/>
          <w:sz w:val="24"/>
          <w:szCs w:val="24"/>
        </w:rPr>
        <w:t>gender</w:t>
      </w:r>
      <w:proofErr w:type="spellEnd"/>
      <w:r w:rsidR="00813A60" w:rsidRPr="003A20F0">
        <w:rPr>
          <w:rFonts w:ascii="Times New Roman" w:hAnsi="Times New Roman"/>
          <w:sz w:val="24"/>
          <w:szCs w:val="24"/>
        </w:rPr>
        <w:t xml:space="preserve"> </w:t>
      </w:r>
      <w:proofErr w:type="spellStart"/>
      <w:r w:rsidR="00813A60" w:rsidRPr="003A20F0">
        <w:rPr>
          <w:rFonts w:ascii="Times New Roman" w:hAnsi="Times New Roman"/>
          <w:sz w:val="24"/>
          <w:szCs w:val="24"/>
        </w:rPr>
        <w:t>mainstreaming</w:t>
      </w:r>
      <w:proofErr w:type="spellEnd"/>
      <w:r w:rsidR="00813A60" w:rsidRPr="003A20F0">
        <w:rPr>
          <w:rFonts w:ascii="Times New Roman" w:hAnsi="Times New Roman"/>
          <w:sz w:val="24"/>
          <w:szCs w:val="24"/>
        </w:rPr>
        <w:t xml:space="preserve"> in </w:t>
      </w:r>
      <w:proofErr w:type="spellStart"/>
      <w:r w:rsidR="00813A60" w:rsidRPr="003A20F0">
        <w:rPr>
          <w:rFonts w:ascii="Times New Roman" w:hAnsi="Times New Roman"/>
          <w:sz w:val="24"/>
          <w:szCs w:val="24"/>
        </w:rPr>
        <w:t>resea</w:t>
      </w:r>
      <w:r w:rsidR="0002000D" w:rsidRPr="003A20F0">
        <w:rPr>
          <w:rFonts w:ascii="Times New Roman" w:hAnsi="Times New Roman"/>
          <w:sz w:val="24"/>
          <w:szCs w:val="24"/>
        </w:rPr>
        <w:t>rch</w:t>
      </w:r>
      <w:proofErr w:type="spellEnd"/>
      <w:r w:rsidR="0002000D" w:rsidRPr="003A20F0">
        <w:rPr>
          <w:rFonts w:ascii="Times New Roman" w:hAnsi="Times New Roman"/>
          <w:sz w:val="24"/>
          <w:szCs w:val="24"/>
        </w:rPr>
        <w:t xml:space="preserve"> programs and </w:t>
      </w:r>
      <w:proofErr w:type="spellStart"/>
      <w:r w:rsidR="0002000D" w:rsidRPr="003A20F0">
        <w:rPr>
          <w:rFonts w:ascii="Times New Roman" w:hAnsi="Times New Roman"/>
          <w:sz w:val="24"/>
          <w:szCs w:val="24"/>
        </w:rPr>
        <w:t>projects</w:t>
      </w:r>
      <w:proofErr w:type="spellEnd"/>
      <w:r w:rsidR="0002000D" w:rsidRPr="003A20F0">
        <w:rPr>
          <w:rFonts w:ascii="Times New Roman" w:hAnsi="Times New Roman"/>
          <w:sz w:val="24"/>
          <w:szCs w:val="24"/>
        </w:rPr>
        <w:t xml:space="preserve"> </w:t>
      </w:r>
      <w:proofErr w:type="spellStart"/>
      <w:r w:rsidR="0002000D" w:rsidRPr="003A20F0">
        <w:rPr>
          <w:rFonts w:ascii="Times New Roman" w:hAnsi="Times New Roman"/>
          <w:sz w:val="24"/>
          <w:szCs w:val="24"/>
        </w:rPr>
        <w:t>can</w:t>
      </w:r>
      <w:proofErr w:type="spellEnd"/>
      <w:r w:rsidR="0002000D" w:rsidRPr="003A20F0">
        <w:rPr>
          <w:rFonts w:ascii="Times New Roman" w:hAnsi="Times New Roman"/>
          <w:sz w:val="24"/>
          <w:szCs w:val="24"/>
        </w:rPr>
        <w:t xml:space="preserve"> </w:t>
      </w:r>
      <w:proofErr w:type="spellStart"/>
      <w:r w:rsidR="0002000D" w:rsidRPr="003A20F0">
        <w:rPr>
          <w:rFonts w:ascii="Times New Roman" w:hAnsi="Times New Roman"/>
          <w:sz w:val="24"/>
          <w:szCs w:val="24"/>
        </w:rPr>
        <w:t>be</w:t>
      </w:r>
      <w:proofErr w:type="spellEnd"/>
      <w:r w:rsidR="0002000D" w:rsidRPr="003A20F0">
        <w:rPr>
          <w:rFonts w:ascii="Times New Roman" w:hAnsi="Times New Roman"/>
          <w:sz w:val="24"/>
          <w:szCs w:val="24"/>
        </w:rPr>
        <w:t xml:space="preserve"> </w:t>
      </w:r>
      <w:proofErr w:type="spellStart"/>
      <w:r w:rsidR="0002000D" w:rsidRPr="003A20F0">
        <w:rPr>
          <w:rFonts w:ascii="Times New Roman" w:hAnsi="Times New Roman"/>
          <w:sz w:val="24"/>
          <w:szCs w:val="24"/>
        </w:rPr>
        <w:t>considered</w:t>
      </w:r>
      <w:proofErr w:type="spellEnd"/>
      <w:r w:rsidR="0002000D" w:rsidRPr="003A20F0">
        <w:rPr>
          <w:rFonts w:ascii="Times New Roman" w:hAnsi="Times New Roman"/>
          <w:sz w:val="24"/>
          <w:szCs w:val="24"/>
        </w:rPr>
        <w:t xml:space="preserve"> for effective </w:t>
      </w:r>
      <w:proofErr w:type="spellStart"/>
      <w:r w:rsidR="0002000D" w:rsidRPr="003A20F0">
        <w:rPr>
          <w:rFonts w:ascii="Times New Roman" w:hAnsi="Times New Roman"/>
          <w:sz w:val="24"/>
          <w:szCs w:val="24"/>
        </w:rPr>
        <w:t>research</w:t>
      </w:r>
      <w:proofErr w:type="spellEnd"/>
      <w:r w:rsidR="0002000D" w:rsidRPr="003A20F0">
        <w:rPr>
          <w:rFonts w:ascii="Times New Roman" w:hAnsi="Times New Roman"/>
          <w:sz w:val="24"/>
          <w:szCs w:val="24"/>
        </w:rPr>
        <w:t xml:space="preserve"> </w:t>
      </w:r>
      <w:proofErr w:type="spellStart"/>
      <w:r w:rsidR="0002000D" w:rsidRPr="003A20F0">
        <w:rPr>
          <w:rFonts w:ascii="Times New Roman" w:hAnsi="Times New Roman"/>
          <w:sz w:val="24"/>
          <w:szCs w:val="24"/>
        </w:rPr>
        <w:t>results</w:t>
      </w:r>
      <w:proofErr w:type="spellEnd"/>
      <w:r w:rsidR="0002000D" w:rsidRPr="003A20F0">
        <w:rPr>
          <w:rFonts w:ascii="Times New Roman" w:hAnsi="Times New Roman"/>
          <w:sz w:val="24"/>
          <w:szCs w:val="24"/>
        </w:rPr>
        <w:t xml:space="preserve"> </w:t>
      </w:r>
      <w:proofErr w:type="spellStart"/>
      <w:r w:rsidR="0002000D" w:rsidRPr="003A20F0">
        <w:rPr>
          <w:rFonts w:ascii="Times New Roman" w:hAnsi="Times New Roman"/>
          <w:sz w:val="24"/>
          <w:szCs w:val="24"/>
        </w:rPr>
        <w:t>consideration</w:t>
      </w:r>
      <w:proofErr w:type="spellEnd"/>
      <w:r w:rsidR="0002000D" w:rsidRPr="003A20F0">
        <w:rPr>
          <w:rFonts w:ascii="Times New Roman" w:hAnsi="Times New Roman"/>
          <w:sz w:val="24"/>
          <w:szCs w:val="24"/>
        </w:rPr>
        <w:t>.</w:t>
      </w:r>
      <w:r w:rsidR="00D17E4D" w:rsidRPr="003A20F0">
        <w:rPr>
          <w:rFonts w:ascii="Times New Roman" w:hAnsi="Times New Roman"/>
          <w:iCs/>
          <w:sz w:val="24"/>
          <w:szCs w:val="24"/>
        </w:rPr>
        <w:t xml:space="preserve"> </w:t>
      </w:r>
      <w:r w:rsidR="00D17E4D" w:rsidRPr="003A20F0">
        <w:rPr>
          <w:rFonts w:ascii="Times New Roman" w:hAnsi="Times New Roman"/>
          <w:sz w:val="24"/>
          <w:szCs w:val="24"/>
          <w:lang w:eastAsia="en-US"/>
        </w:rPr>
        <w:t>Without a gender perspective in research, there is a risk of losing sight of an important part of the problem and therefore not achieving effective results.</w:t>
      </w:r>
      <w:r w:rsidR="00D17E4D" w:rsidRPr="003A20F0">
        <w:rPr>
          <w:rFonts w:ascii="Times New Roman" w:hAnsi="Times New Roman"/>
          <w:iCs/>
          <w:sz w:val="24"/>
          <w:szCs w:val="24"/>
        </w:rPr>
        <w:t xml:space="preserve"> </w:t>
      </w:r>
      <w:r w:rsidR="00813A60" w:rsidRPr="003A20F0">
        <w:rPr>
          <w:rFonts w:ascii="Times New Roman" w:hAnsi="Times New Roman"/>
          <w:sz w:val="24"/>
          <w:szCs w:val="24"/>
          <w:lang w:val="en-US" w:eastAsia="en-US"/>
        </w:rPr>
        <w:t>A gender perspective</w:t>
      </w:r>
      <w:r w:rsidR="00D17E4D" w:rsidRPr="003A20F0">
        <w:rPr>
          <w:rFonts w:ascii="Times New Roman" w:hAnsi="Times New Roman"/>
          <w:sz w:val="24"/>
          <w:szCs w:val="24"/>
          <w:lang w:val="en-US" w:eastAsia="en-US"/>
        </w:rPr>
        <w:t xml:space="preserve"> will help </w:t>
      </w:r>
      <w:r>
        <w:rPr>
          <w:rFonts w:ascii="Times New Roman" w:hAnsi="Times New Roman"/>
          <w:sz w:val="24"/>
          <w:szCs w:val="24"/>
          <w:lang w:val="en-US" w:eastAsia="en-US"/>
        </w:rPr>
        <w:t>USADEC</w:t>
      </w:r>
      <w:r w:rsidR="00D17E4D" w:rsidRPr="003A20F0">
        <w:rPr>
          <w:rFonts w:ascii="Times New Roman" w:hAnsi="Times New Roman"/>
          <w:sz w:val="24"/>
          <w:szCs w:val="24"/>
          <w:lang w:val="en-US" w:eastAsia="en-US"/>
        </w:rPr>
        <w:t xml:space="preserve"> to</w:t>
      </w:r>
      <w:r w:rsidR="00813A60" w:rsidRPr="003A20F0">
        <w:rPr>
          <w:rFonts w:ascii="Times New Roman" w:hAnsi="Times New Roman"/>
          <w:sz w:val="24"/>
          <w:szCs w:val="24"/>
          <w:lang w:val="en-US" w:eastAsia="en-US"/>
        </w:rPr>
        <w:t xml:space="preserve"> </w:t>
      </w:r>
      <w:proofErr w:type="spellStart"/>
      <w:r w:rsidR="00813A60" w:rsidRPr="003A20F0">
        <w:rPr>
          <w:rFonts w:ascii="Times New Roman" w:hAnsi="Times New Roman"/>
          <w:sz w:val="24"/>
          <w:szCs w:val="24"/>
          <w:lang w:val="en-US" w:eastAsia="en-US"/>
        </w:rPr>
        <w:t>recognise</w:t>
      </w:r>
      <w:proofErr w:type="spellEnd"/>
      <w:r w:rsidR="00813A60" w:rsidRPr="003A20F0">
        <w:rPr>
          <w:rFonts w:ascii="Times New Roman" w:hAnsi="Times New Roman"/>
          <w:sz w:val="24"/>
          <w:szCs w:val="24"/>
          <w:lang w:val="en-US" w:eastAsia="en-US"/>
        </w:rPr>
        <w:t xml:space="preserve"> the possible biases, preferences, interests and values of researchers. </w:t>
      </w:r>
      <w:r w:rsidR="00D17E4D" w:rsidRPr="003A20F0">
        <w:rPr>
          <w:rFonts w:ascii="Times New Roman" w:hAnsi="Times New Roman"/>
          <w:sz w:val="24"/>
          <w:szCs w:val="24"/>
          <w:lang w:val="en-US" w:eastAsia="en-US"/>
        </w:rPr>
        <w:t xml:space="preserve">To include gender perspective in </w:t>
      </w:r>
      <w:r>
        <w:rPr>
          <w:rFonts w:ascii="Times New Roman" w:hAnsi="Times New Roman"/>
          <w:sz w:val="24"/>
          <w:szCs w:val="24"/>
          <w:lang w:val="en-US" w:eastAsia="en-US"/>
        </w:rPr>
        <w:t>USADEC</w:t>
      </w:r>
      <w:r w:rsidR="00D17E4D" w:rsidRPr="003A20F0">
        <w:rPr>
          <w:rFonts w:ascii="Times New Roman" w:hAnsi="Times New Roman"/>
          <w:sz w:val="24"/>
          <w:szCs w:val="24"/>
          <w:lang w:val="en-US" w:eastAsia="en-US"/>
        </w:rPr>
        <w:t xml:space="preserve"> research, the Network will: </w:t>
      </w:r>
    </w:p>
    <w:p w:rsidR="00571AC8" w:rsidRPr="003A20F0" w:rsidRDefault="00877E02" w:rsidP="00740EA8">
      <w:pPr>
        <w:numPr>
          <w:ilvl w:val="0"/>
          <w:numId w:val="21"/>
        </w:numPr>
        <w:spacing w:before="100" w:beforeAutospacing="1" w:after="100" w:afterAutospacing="1" w:line="240" w:lineRule="auto"/>
        <w:jc w:val="both"/>
        <w:rPr>
          <w:rFonts w:ascii="Times New Roman" w:hAnsi="Times New Roman"/>
          <w:sz w:val="24"/>
          <w:szCs w:val="24"/>
          <w:lang w:val="en-US" w:eastAsia="en-US"/>
        </w:rPr>
      </w:pPr>
      <w:r w:rsidRPr="003A20F0">
        <w:rPr>
          <w:rFonts w:ascii="Times New Roman" w:hAnsi="Times New Roman"/>
          <w:sz w:val="24"/>
          <w:szCs w:val="24"/>
          <w:lang w:val="en-US" w:eastAsia="en-US"/>
        </w:rPr>
        <w:t>Train the</w:t>
      </w:r>
      <w:r w:rsidR="00813A60" w:rsidRPr="003A20F0">
        <w:rPr>
          <w:rFonts w:ascii="Times New Roman" w:hAnsi="Times New Roman"/>
          <w:sz w:val="24"/>
          <w:szCs w:val="24"/>
          <w:lang w:val="en-US" w:eastAsia="en-US"/>
        </w:rPr>
        <w:t xml:space="preserve"> research team on gender integration and awareness. It’s important to decode what we mean by gender for research. For example, the whole te</w:t>
      </w:r>
      <w:r w:rsidR="00571AC8" w:rsidRPr="003A20F0">
        <w:rPr>
          <w:rFonts w:ascii="Times New Roman" w:hAnsi="Times New Roman"/>
          <w:sz w:val="24"/>
          <w:szCs w:val="24"/>
          <w:lang w:val="en-US" w:eastAsia="en-US"/>
        </w:rPr>
        <w:t>am needs to know key terminologies related to gender</w:t>
      </w:r>
    </w:p>
    <w:p w:rsidR="00813A60" w:rsidRPr="003A20F0" w:rsidRDefault="00813A60" w:rsidP="00740EA8">
      <w:pPr>
        <w:numPr>
          <w:ilvl w:val="0"/>
          <w:numId w:val="21"/>
        </w:numPr>
        <w:spacing w:before="100" w:beforeAutospacing="1" w:after="100" w:afterAutospacing="1" w:line="240" w:lineRule="auto"/>
        <w:jc w:val="both"/>
        <w:rPr>
          <w:rFonts w:ascii="Times New Roman" w:hAnsi="Times New Roman"/>
          <w:sz w:val="24"/>
          <w:szCs w:val="24"/>
          <w:lang w:val="en-US" w:eastAsia="en-US"/>
        </w:rPr>
      </w:pPr>
      <w:r w:rsidRPr="003A20F0">
        <w:rPr>
          <w:rFonts w:ascii="Times New Roman" w:hAnsi="Times New Roman"/>
          <w:sz w:val="24"/>
          <w:szCs w:val="24"/>
          <w:lang w:val="en-US" w:eastAsia="en-US"/>
        </w:rPr>
        <w:t xml:space="preserve">Try to develop research questions that take into account gender norms </w:t>
      </w:r>
      <w:r w:rsidR="00571AC8" w:rsidRPr="003A20F0">
        <w:rPr>
          <w:rFonts w:ascii="Times New Roman" w:hAnsi="Times New Roman"/>
          <w:sz w:val="24"/>
          <w:szCs w:val="24"/>
          <w:lang w:val="en-US" w:eastAsia="en-US"/>
        </w:rPr>
        <w:t>and disparities</w:t>
      </w:r>
    </w:p>
    <w:p w:rsidR="00813A60" w:rsidRPr="003A20F0" w:rsidRDefault="00D8037B" w:rsidP="00740EA8">
      <w:pPr>
        <w:numPr>
          <w:ilvl w:val="0"/>
          <w:numId w:val="21"/>
        </w:numPr>
        <w:spacing w:before="100" w:beforeAutospacing="1" w:after="100" w:afterAutospacing="1" w:line="240" w:lineRule="auto"/>
        <w:jc w:val="both"/>
        <w:rPr>
          <w:rFonts w:ascii="Times New Roman" w:hAnsi="Times New Roman"/>
          <w:sz w:val="24"/>
          <w:szCs w:val="24"/>
          <w:lang w:val="en-US" w:eastAsia="en-US"/>
        </w:rPr>
      </w:pPr>
      <w:r w:rsidRPr="003A20F0">
        <w:rPr>
          <w:rFonts w:ascii="Times New Roman" w:hAnsi="Times New Roman"/>
          <w:sz w:val="24"/>
          <w:szCs w:val="24"/>
          <w:lang w:val="en-US" w:eastAsia="en-US"/>
        </w:rPr>
        <w:t>Try to find disaggregated data and evaluate the potential to measure gender issues w</w:t>
      </w:r>
      <w:r w:rsidR="00813A60" w:rsidRPr="003A20F0">
        <w:rPr>
          <w:rFonts w:ascii="Times New Roman" w:hAnsi="Times New Roman"/>
          <w:sz w:val="24"/>
          <w:szCs w:val="24"/>
          <w:lang w:val="en-US" w:eastAsia="en-US"/>
        </w:rPr>
        <w:t xml:space="preserve">hen collecting empirical information, </w:t>
      </w:r>
      <w:r w:rsidR="00B0025D">
        <w:rPr>
          <w:rFonts w:ascii="Times New Roman" w:hAnsi="Times New Roman"/>
          <w:sz w:val="24"/>
          <w:szCs w:val="24"/>
          <w:lang w:val="en-US" w:eastAsia="en-US"/>
        </w:rPr>
        <w:t>USADEC</w:t>
      </w:r>
      <w:r w:rsidR="00877E02" w:rsidRPr="003A20F0">
        <w:rPr>
          <w:rFonts w:ascii="Times New Roman" w:hAnsi="Times New Roman"/>
          <w:sz w:val="24"/>
          <w:szCs w:val="24"/>
          <w:lang w:val="en-US" w:eastAsia="en-US"/>
        </w:rPr>
        <w:t xml:space="preserve"> will </w:t>
      </w:r>
      <w:r w:rsidRPr="003A20F0">
        <w:rPr>
          <w:rFonts w:ascii="Times New Roman" w:hAnsi="Times New Roman"/>
          <w:sz w:val="24"/>
          <w:szCs w:val="24"/>
          <w:lang w:val="en-US" w:eastAsia="en-US"/>
        </w:rPr>
        <w:t>consider</w:t>
      </w:r>
      <w:r w:rsidR="00813A60" w:rsidRPr="003A20F0">
        <w:rPr>
          <w:rFonts w:ascii="Times New Roman" w:hAnsi="Times New Roman"/>
          <w:sz w:val="24"/>
          <w:szCs w:val="24"/>
          <w:lang w:val="en-US" w:eastAsia="en-US"/>
        </w:rPr>
        <w:t xml:space="preserve"> </w:t>
      </w:r>
      <w:r w:rsidR="00571AC8" w:rsidRPr="003A20F0">
        <w:rPr>
          <w:rFonts w:ascii="Times New Roman" w:hAnsi="Times New Roman"/>
          <w:sz w:val="24"/>
          <w:szCs w:val="24"/>
          <w:lang w:val="en-US" w:eastAsia="en-US"/>
        </w:rPr>
        <w:t xml:space="preserve">questions like: </w:t>
      </w:r>
      <w:r w:rsidR="00813A60" w:rsidRPr="003A20F0">
        <w:rPr>
          <w:rFonts w:ascii="Times New Roman" w:hAnsi="Times New Roman"/>
          <w:sz w:val="24"/>
          <w:szCs w:val="24"/>
          <w:lang w:val="en-US" w:eastAsia="en-US"/>
        </w:rPr>
        <w:t xml:space="preserve"> who do the research results serve? Do they serve men, women and different gender identities in the same way?</w:t>
      </w:r>
    </w:p>
    <w:p w:rsidR="00D8037B" w:rsidRPr="003A20F0" w:rsidRDefault="00D8037B" w:rsidP="00740EA8">
      <w:pPr>
        <w:pStyle w:val="ListParagraph"/>
        <w:numPr>
          <w:ilvl w:val="0"/>
          <w:numId w:val="21"/>
        </w:numPr>
        <w:jc w:val="both"/>
        <w:rPr>
          <w:rFonts w:ascii="Times New Roman" w:hAnsi="Times New Roman"/>
          <w:sz w:val="24"/>
          <w:szCs w:val="24"/>
          <w:lang w:val="en-US" w:eastAsia="en-US"/>
        </w:rPr>
      </w:pPr>
      <w:r w:rsidRPr="003A20F0">
        <w:rPr>
          <w:rFonts w:ascii="Times New Roman" w:hAnsi="Times New Roman"/>
          <w:sz w:val="24"/>
          <w:szCs w:val="24"/>
          <w:lang w:val="en-US" w:eastAsia="en-US"/>
        </w:rPr>
        <w:t xml:space="preserve">Use a  gender-sensitive language </w:t>
      </w:r>
      <w:r w:rsidR="00C84F85" w:rsidRPr="003A20F0">
        <w:rPr>
          <w:rFonts w:ascii="Times New Roman" w:hAnsi="Times New Roman"/>
          <w:sz w:val="24"/>
          <w:szCs w:val="24"/>
          <w:lang w:val="en-US" w:eastAsia="en-US"/>
        </w:rPr>
        <w:t>w</w:t>
      </w:r>
      <w:r w:rsidR="00454D49" w:rsidRPr="003A20F0">
        <w:rPr>
          <w:rFonts w:ascii="Times New Roman" w:hAnsi="Times New Roman"/>
          <w:sz w:val="24"/>
          <w:szCs w:val="24"/>
          <w:lang w:val="en-US" w:eastAsia="en-US"/>
        </w:rPr>
        <w:t xml:space="preserve">hen conducting </w:t>
      </w:r>
      <w:r w:rsidR="00813A60" w:rsidRPr="003A20F0">
        <w:rPr>
          <w:rFonts w:ascii="Times New Roman" w:hAnsi="Times New Roman"/>
          <w:sz w:val="24"/>
          <w:szCs w:val="24"/>
          <w:lang w:val="en-US" w:eastAsia="en-US"/>
        </w:rPr>
        <w:t xml:space="preserve"> research</w:t>
      </w:r>
    </w:p>
    <w:p w:rsidR="004A4DB2" w:rsidRPr="003A20F0" w:rsidRDefault="00CB489A" w:rsidP="00740EA8">
      <w:pPr>
        <w:jc w:val="both"/>
        <w:rPr>
          <w:rStyle w:val="markedcontent"/>
          <w:rFonts w:ascii="Times New Roman" w:hAnsi="Times New Roman"/>
          <w:sz w:val="24"/>
          <w:szCs w:val="24"/>
          <w:lang w:val="en-US" w:eastAsia="en-US"/>
        </w:rPr>
      </w:pPr>
      <w:proofErr w:type="spellStart"/>
      <w:r w:rsidRPr="003A20F0">
        <w:rPr>
          <w:rStyle w:val="markedcontent"/>
          <w:rFonts w:ascii="Times New Roman" w:hAnsi="Times New Roman"/>
          <w:sz w:val="24"/>
          <w:szCs w:val="24"/>
        </w:rPr>
        <w:lastRenderedPageBreak/>
        <w:t>Gender</w:t>
      </w:r>
      <w:proofErr w:type="spellEnd"/>
      <w:r w:rsidRPr="003A20F0">
        <w:rPr>
          <w:rStyle w:val="markedcontent"/>
          <w:rFonts w:ascii="Times New Roman" w:hAnsi="Times New Roman"/>
          <w:sz w:val="24"/>
          <w:szCs w:val="24"/>
        </w:rPr>
        <w:t xml:space="preserve"> </w:t>
      </w:r>
      <w:proofErr w:type="spellStart"/>
      <w:r w:rsidRPr="003A20F0">
        <w:rPr>
          <w:rStyle w:val="markedcontent"/>
          <w:rFonts w:ascii="Times New Roman" w:hAnsi="Times New Roman"/>
          <w:sz w:val="24"/>
          <w:szCs w:val="24"/>
        </w:rPr>
        <w:t>blind</w:t>
      </w:r>
      <w:proofErr w:type="spellEnd"/>
      <w:r w:rsidRPr="003A20F0">
        <w:rPr>
          <w:rStyle w:val="markedcontent"/>
          <w:rFonts w:ascii="Times New Roman" w:hAnsi="Times New Roman"/>
          <w:sz w:val="24"/>
          <w:szCs w:val="24"/>
        </w:rPr>
        <w:t xml:space="preserve"> </w:t>
      </w:r>
      <w:proofErr w:type="spellStart"/>
      <w:r w:rsidRPr="003A20F0">
        <w:rPr>
          <w:rStyle w:val="markedcontent"/>
          <w:rFonts w:ascii="Times New Roman" w:hAnsi="Times New Roman"/>
          <w:sz w:val="24"/>
          <w:szCs w:val="24"/>
        </w:rPr>
        <w:t>research</w:t>
      </w:r>
      <w:proofErr w:type="spellEnd"/>
      <w:r w:rsidRPr="003A20F0">
        <w:rPr>
          <w:rStyle w:val="markedcontent"/>
          <w:rFonts w:ascii="Times New Roman" w:hAnsi="Times New Roman"/>
          <w:sz w:val="24"/>
          <w:szCs w:val="24"/>
        </w:rPr>
        <w:t xml:space="preserve"> </w:t>
      </w:r>
      <w:proofErr w:type="spellStart"/>
      <w:r w:rsidRPr="003A20F0">
        <w:rPr>
          <w:rStyle w:val="markedcontent"/>
          <w:rFonts w:ascii="Times New Roman" w:hAnsi="Times New Roman"/>
          <w:sz w:val="24"/>
          <w:szCs w:val="24"/>
        </w:rPr>
        <w:t>does</w:t>
      </w:r>
      <w:proofErr w:type="spellEnd"/>
      <w:r w:rsidRPr="003A20F0">
        <w:rPr>
          <w:rStyle w:val="markedcontent"/>
          <w:rFonts w:ascii="Times New Roman" w:hAnsi="Times New Roman"/>
          <w:sz w:val="24"/>
          <w:szCs w:val="24"/>
        </w:rPr>
        <w:t xml:space="preserve"> not </w:t>
      </w:r>
      <w:proofErr w:type="spellStart"/>
      <w:r w:rsidRPr="003A20F0">
        <w:rPr>
          <w:rStyle w:val="markedcontent"/>
          <w:rFonts w:ascii="Times New Roman" w:hAnsi="Times New Roman"/>
          <w:sz w:val="24"/>
          <w:szCs w:val="24"/>
        </w:rPr>
        <w:t>take</w:t>
      </w:r>
      <w:proofErr w:type="spellEnd"/>
      <w:r w:rsidRPr="003A20F0">
        <w:rPr>
          <w:rStyle w:val="markedcontent"/>
          <w:rFonts w:ascii="Times New Roman" w:hAnsi="Times New Roman"/>
          <w:sz w:val="24"/>
          <w:szCs w:val="24"/>
        </w:rPr>
        <w:t xml:space="preserve"> </w:t>
      </w:r>
      <w:proofErr w:type="spellStart"/>
      <w:r w:rsidRPr="003A20F0">
        <w:rPr>
          <w:rStyle w:val="markedcontent"/>
          <w:rFonts w:ascii="Times New Roman" w:hAnsi="Times New Roman"/>
          <w:sz w:val="24"/>
          <w:szCs w:val="24"/>
        </w:rPr>
        <w:t>gender</w:t>
      </w:r>
      <w:proofErr w:type="spellEnd"/>
      <w:r w:rsidRPr="003A20F0">
        <w:rPr>
          <w:rStyle w:val="markedcontent"/>
          <w:rFonts w:ascii="Times New Roman" w:hAnsi="Times New Roman"/>
          <w:sz w:val="24"/>
          <w:szCs w:val="24"/>
        </w:rPr>
        <w:t xml:space="preserve"> </w:t>
      </w:r>
      <w:proofErr w:type="spellStart"/>
      <w:r w:rsidRPr="003A20F0">
        <w:rPr>
          <w:rStyle w:val="markedcontent"/>
          <w:rFonts w:ascii="Times New Roman" w:hAnsi="Times New Roman"/>
          <w:sz w:val="24"/>
          <w:szCs w:val="24"/>
        </w:rPr>
        <w:t>into</w:t>
      </w:r>
      <w:proofErr w:type="spellEnd"/>
      <w:r w:rsidRPr="003A20F0">
        <w:rPr>
          <w:rStyle w:val="markedcontent"/>
          <w:rFonts w:ascii="Times New Roman" w:hAnsi="Times New Roman"/>
          <w:sz w:val="24"/>
          <w:szCs w:val="24"/>
        </w:rPr>
        <w:t xml:space="preserve"> </w:t>
      </w:r>
      <w:proofErr w:type="spellStart"/>
      <w:r w:rsidRPr="003A20F0">
        <w:rPr>
          <w:rStyle w:val="markedcontent"/>
          <w:rFonts w:ascii="Times New Roman" w:hAnsi="Times New Roman"/>
          <w:sz w:val="24"/>
          <w:szCs w:val="24"/>
        </w:rPr>
        <w:t>account</w:t>
      </w:r>
      <w:proofErr w:type="spellEnd"/>
      <w:r w:rsidRPr="003A20F0">
        <w:rPr>
          <w:rStyle w:val="markedcontent"/>
          <w:rFonts w:ascii="Times New Roman" w:hAnsi="Times New Roman"/>
          <w:sz w:val="24"/>
          <w:szCs w:val="24"/>
        </w:rPr>
        <w:t xml:space="preserve"> and assumes </w:t>
      </w:r>
      <w:proofErr w:type="spellStart"/>
      <w:r w:rsidRPr="003A20F0">
        <w:rPr>
          <w:rStyle w:val="markedcontent"/>
          <w:rFonts w:ascii="Times New Roman" w:hAnsi="Times New Roman"/>
          <w:sz w:val="24"/>
          <w:szCs w:val="24"/>
        </w:rPr>
        <w:t>that</w:t>
      </w:r>
      <w:proofErr w:type="spellEnd"/>
      <w:r w:rsidRPr="003A20F0">
        <w:rPr>
          <w:rStyle w:val="markedcontent"/>
          <w:rFonts w:ascii="Times New Roman" w:hAnsi="Times New Roman"/>
          <w:sz w:val="24"/>
          <w:szCs w:val="24"/>
        </w:rPr>
        <w:t xml:space="preserve"> the</w:t>
      </w:r>
      <w:r w:rsidRPr="003A20F0">
        <w:rPr>
          <w:rFonts w:ascii="Times New Roman" w:hAnsi="Times New Roman"/>
          <w:sz w:val="24"/>
          <w:szCs w:val="24"/>
        </w:rPr>
        <w:t xml:space="preserve"> </w:t>
      </w:r>
      <w:proofErr w:type="spellStart"/>
      <w:r w:rsidRPr="003A20F0">
        <w:rPr>
          <w:rStyle w:val="markedcontent"/>
          <w:rFonts w:ascii="Times New Roman" w:hAnsi="Times New Roman"/>
          <w:sz w:val="24"/>
          <w:szCs w:val="24"/>
        </w:rPr>
        <w:t>research</w:t>
      </w:r>
      <w:proofErr w:type="spellEnd"/>
      <w:r w:rsidRPr="003A20F0">
        <w:rPr>
          <w:rStyle w:val="markedcontent"/>
          <w:rFonts w:ascii="Times New Roman" w:hAnsi="Times New Roman"/>
          <w:sz w:val="24"/>
          <w:szCs w:val="24"/>
        </w:rPr>
        <w:t xml:space="preserve"> </w:t>
      </w:r>
      <w:proofErr w:type="spellStart"/>
      <w:r w:rsidRPr="003A20F0">
        <w:rPr>
          <w:rStyle w:val="markedcontent"/>
          <w:rFonts w:ascii="Times New Roman" w:hAnsi="Times New Roman"/>
          <w:sz w:val="24"/>
          <w:szCs w:val="24"/>
        </w:rPr>
        <w:t>is</w:t>
      </w:r>
      <w:proofErr w:type="spellEnd"/>
      <w:r w:rsidRPr="003A20F0">
        <w:rPr>
          <w:rStyle w:val="markedcontent"/>
          <w:rFonts w:ascii="Times New Roman" w:hAnsi="Times New Roman"/>
          <w:sz w:val="24"/>
          <w:szCs w:val="24"/>
        </w:rPr>
        <w:t xml:space="preserve"> </w:t>
      </w:r>
      <w:proofErr w:type="spellStart"/>
      <w:r w:rsidRPr="003A20F0">
        <w:rPr>
          <w:rStyle w:val="markedcontent"/>
          <w:rFonts w:ascii="Times New Roman" w:hAnsi="Times New Roman"/>
          <w:sz w:val="24"/>
          <w:szCs w:val="24"/>
        </w:rPr>
        <w:t>gender</w:t>
      </w:r>
      <w:proofErr w:type="spellEnd"/>
      <w:r w:rsidRPr="003A20F0">
        <w:rPr>
          <w:rStyle w:val="markedcontent"/>
          <w:rFonts w:ascii="Times New Roman" w:hAnsi="Times New Roman"/>
          <w:sz w:val="24"/>
          <w:szCs w:val="24"/>
        </w:rPr>
        <w:t xml:space="preserve"> </w:t>
      </w:r>
      <w:proofErr w:type="spellStart"/>
      <w:r w:rsidRPr="003A20F0">
        <w:rPr>
          <w:rStyle w:val="markedcontent"/>
          <w:rFonts w:ascii="Times New Roman" w:hAnsi="Times New Roman"/>
          <w:sz w:val="24"/>
          <w:szCs w:val="24"/>
        </w:rPr>
        <w:t>neutral</w:t>
      </w:r>
      <w:proofErr w:type="spellEnd"/>
      <w:r w:rsidRPr="003A20F0">
        <w:rPr>
          <w:rStyle w:val="markedcontent"/>
          <w:rFonts w:ascii="Times New Roman" w:hAnsi="Times New Roman"/>
          <w:sz w:val="24"/>
          <w:szCs w:val="24"/>
        </w:rPr>
        <w:t xml:space="preserve"> or </w:t>
      </w:r>
      <w:proofErr w:type="spellStart"/>
      <w:r w:rsidRPr="003A20F0">
        <w:rPr>
          <w:rStyle w:val="markedcontent"/>
          <w:rFonts w:ascii="Times New Roman" w:hAnsi="Times New Roman"/>
          <w:sz w:val="24"/>
          <w:szCs w:val="24"/>
        </w:rPr>
        <w:t>that</w:t>
      </w:r>
      <w:proofErr w:type="spellEnd"/>
      <w:r w:rsidRPr="003A20F0">
        <w:rPr>
          <w:rStyle w:val="markedcontent"/>
          <w:rFonts w:ascii="Times New Roman" w:hAnsi="Times New Roman"/>
          <w:sz w:val="24"/>
          <w:szCs w:val="24"/>
        </w:rPr>
        <w:t xml:space="preserve"> </w:t>
      </w:r>
      <w:proofErr w:type="spellStart"/>
      <w:r w:rsidRPr="003A20F0">
        <w:rPr>
          <w:rStyle w:val="markedcontent"/>
          <w:rFonts w:ascii="Times New Roman" w:hAnsi="Times New Roman"/>
          <w:sz w:val="24"/>
          <w:szCs w:val="24"/>
        </w:rPr>
        <w:t>potential</w:t>
      </w:r>
      <w:proofErr w:type="spellEnd"/>
      <w:r w:rsidRPr="003A20F0">
        <w:rPr>
          <w:rStyle w:val="markedcontent"/>
          <w:rFonts w:ascii="Times New Roman" w:hAnsi="Times New Roman"/>
          <w:sz w:val="24"/>
          <w:szCs w:val="24"/>
        </w:rPr>
        <w:t xml:space="preserve"> </w:t>
      </w:r>
      <w:proofErr w:type="spellStart"/>
      <w:r w:rsidRPr="003A20F0">
        <w:rPr>
          <w:rStyle w:val="markedcontent"/>
          <w:rFonts w:ascii="Times New Roman" w:hAnsi="Times New Roman"/>
          <w:sz w:val="24"/>
          <w:szCs w:val="24"/>
        </w:rPr>
        <w:t>differences</w:t>
      </w:r>
      <w:proofErr w:type="spellEnd"/>
      <w:r w:rsidRPr="003A20F0">
        <w:rPr>
          <w:rStyle w:val="markedcontent"/>
          <w:rFonts w:ascii="Times New Roman" w:hAnsi="Times New Roman"/>
          <w:sz w:val="24"/>
          <w:szCs w:val="24"/>
        </w:rPr>
        <w:t xml:space="preserve"> </w:t>
      </w:r>
      <w:proofErr w:type="spellStart"/>
      <w:r w:rsidRPr="003A20F0">
        <w:rPr>
          <w:rStyle w:val="markedcontent"/>
          <w:rFonts w:ascii="Times New Roman" w:hAnsi="Times New Roman"/>
          <w:sz w:val="24"/>
          <w:szCs w:val="24"/>
        </w:rPr>
        <w:t>between</w:t>
      </w:r>
      <w:proofErr w:type="spellEnd"/>
      <w:r w:rsidRPr="003A20F0">
        <w:rPr>
          <w:rStyle w:val="markedcontent"/>
          <w:rFonts w:ascii="Times New Roman" w:hAnsi="Times New Roman"/>
          <w:sz w:val="24"/>
          <w:szCs w:val="24"/>
        </w:rPr>
        <w:t xml:space="preserve"> men and </w:t>
      </w:r>
      <w:proofErr w:type="spellStart"/>
      <w:r w:rsidRPr="003A20F0">
        <w:rPr>
          <w:rStyle w:val="markedcontent"/>
          <w:rFonts w:ascii="Times New Roman" w:hAnsi="Times New Roman"/>
          <w:sz w:val="24"/>
          <w:szCs w:val="24"/>
        </w:rPr>
        <w:t>women</w:t>
      </w:r>
      <w:proofErr w:type="spellEnd"/>
      <w:r w:rsidRPr="003A20F0">
        <w:rPr>
          <w:rFonts w:ascii="Times New Roman" w:hAnsi="Times New Roman"/>
          <w:sz w:val="24"/>
          <w:szCs w:val="24"/>
        </w:rPr>
        <w:t xml:space="preserve"> </w:t>
      </w:r>
      <w:r w:rsidRPr="003A20F0">
        <w:rPr>
          <w:rStyle w:val="markedcontent"/>
          <w:rFonts w:ascii="Times New Roman" w:hAnsi="Times New Roman"/>
          <w:sz w:val="24"/>
          <w:szCs w:val="24"/>
        </w:rPr>
        <w:t>are not relevant</w:t>
      </w:r>
    </w:p>
    <w:p w:rsidR="00B82123" w:rsidRPr="003A20F0" w:rsidRDefault="00B82123" w:rsidP="00740EA8">
      <w:pPr>
        <w:pStyle w:val="ListParagraph"/>
        <w:widowControl w:val="0"/>
        <w:numPr>
          <w:ilvl w:val="0"/>
          <w:numId w:val="19"/>
        </w:numPr>
        <w:overflowPunct w:val="0"/>
        <w:autoSpaceDE w:val="0"/>
        <w:autoSpaceDN w:val="0"/>
        <w:adjustRightInd w:val="0"/>
        <w:jc w:val="both"/>
        <w:rPr>
          <w:rFonts w:ascii="Times New Roman" w:hAnsi="Times New Roman"/>
          <w:b/>
          <w:i/>
          <w:color w:val="000000" w:themeColor="text1"/>
          <w:sz w:val="24"/>
          <w:szCs w:val="24"/>
        </w:rPr>
      </w:pPr>
      <w:proofErr w:type="spellStart"/>
      <w:r w:rsidRPr="003A20F0">
        <w:rPr>
          <w:rFonts w:ascii="Times New Roman" w:hAnsi="Times New Roman"/>
          <w:b/>
          <w:i/>
          <w:color w:val="000000" w:themeColor="text1"/>
          <w:sz w:val="24"/>
          <w:szCs w:val="24"/>
        </w:rPr>
        <w:t>Advocacy</w:t>
      </w:r>
      <w:proofErr w:type="spellEnd"/>
      <w:r w:rsidR="002223E3" w:rsidRPr="003A20F0">
        <w:rPr>
          <w:rFonts w:ascii="Times New Roman" w:hAnsi="Times New Roman"/>
          <w:b/>
          <w:i/>
          <w:color w:val="000000" w:themeColor="text1"/>
          <w:sz w:val="24"/>
          <w:szCs w:val="24"/>
        </w:rPr>
        <w:t xml:space="preserve"> vs </w:t>
      </w:r>
      <w:proofErr w:type="spellStart"/>
      <w:r w:rsidR="002223E3" w:rsidRPr="003A20F0">
        <w:rPr>
          <w:rFonts w:ascii="Times New Roman" w:hAnsi="Times New Roman"/>
          <w:b/>
          <w:i/>
          <w:color w:val="000000" w:themeColor="text1"/>
          <w:sz w:val="24"/>
          <w:szCs w:val="24"/>
        </w:rPr>
        <w:t>gender</w:t>
      </w:r>
      <w:proofErr w:type="spellEnd"/>
      <w:r w:rsidR="002223E3" w:rsidRPr="003A20F0">
        <w:rPr>
          <w:rFonts w:ascii="Times New Roman" w:hAnsi="Times New Roman"/>
          <w:b/>
          <w:i/>
          <w:color w:val="000000" w:themeColor="text1"/>
          <w:sz w:val="24"/>
          <w:szCs w:val="24"/>
        </w:rPr>
        <w:t xml:space="preserve"> </w:t>
      </w:r>
      <w:proofErr w:type="spellStart"/>
      <w:r w:rsidR="002223E3" w:rsidRPr="003A20F0">
        <w:rPr>
          <w:rFonts w:ascii="Times New Roman" w:hAnsi="Times New Roman"/>
          <w:b/>
          <w:i/>
          <w:color w:val="000000" w:themeColor="text1"/>
          <w:sz w:val="24"/>
          <w:szCs w:val="24"/>
        </w:rPr>
        <w:t>equality</w:t>
      </w:r>
      <w:proofErr w:type="spellEnd"/>
      <w:r w:rsidR="002223E3" w:rsidRPr="003A20F0">
        <w:rPr>
          <w:rFonts w:ascii="Times New Roman" w:hAnsi="Times New Roman"/>
          <w:b/>
          <w:i/>
          <w:color w:val="000000" w:themeColor="text1"/>
          <w:sz w:val="24"/>
          <w:szCs w:val="24"/>
        </w:rPr>
        <w:t xml:space="preserve"> and </w:t>
      </w:r>
      <w:proofErr w:type="spellStart"/>
      <w:r w:rsidR="002223E3" w:rsidRPr="003A20F0">
        <w:rPr>
          <w:rFonts w:ascii="Times New Roman" w:hAnsi="Times New Roman"/>
          <w:b/>
          <w:i/>
          <w:color w:val="000000" w:themeColor="text1"/>
          <w:sz w:val="24"/>
          <w:szCs w:val="24"/>
        </w:rPr>
        <w:t>mainsteaming</w:t>
      </w:r>
      <w:proofErr w:type="spellEnd"/>
      <w:r w:rsidR="002223E3" w:rsidRPr="003A20F0">
        <w:rPr>
          <w:rFonts w:ascii="Times New Roman" w:hAnsi="Times New Roman"/>
          <w:b/>
          <w:i/>
          <w:color w:val="000000" w:themeColor="text1"/>
          <w:sz w:val="24"/>
          <w:szCs w:val="24"/>
        </w:rPr>
        <w:t xml:space="preserve"> </w:t>
      </w:r>
    </w:p>
    <w:p w:rsidR="00E74A75" w:rsidRPr="003A20F0" w:rsidRDefault="007E3B5E" w:rsidP="00740EA8">
      <w:pPr>
        <w:autoSpaceDE w:val="0"/>
        <w:autoSpaceDN w:val="0"/>
        <w:adjustRightInd w:val="0"/>
        <w:spacing w:after="0" w:line="240" w:lineRule="auto"/>
        <w:jc w:val="both"/>
        <w:rPr>
          <w:rFonts w:ascii="Times New Roman" w:eastAsiaTheme="minorHAnsi" w:hAnsi="Times New Roman"/>
          <w:sz w:val="24"/>
          <w:szCs w:val="24"/>
          <w:lang w:val="en-US" w:eastAsia="en-US"/>
        </w:rPr>
      </w:pPr>
      <w:r w:rsidRPr="003A20F0">
        <w:rPr>
          <w:rFonts w:ascii="Times New Roman" w:eastAsiaTheme="minorHAnsi" w:hAnsi="Times New Roman"/>
          <w:sz w:val="24"/>
          <w:szCs w:val="24"/>
          <w:lang w:val="en-US" w:eastAsia="en-US"/>
        </w:rPr>
        <w:t xml:space="preserve">Gender concerns need to be fully integrated in the strategy process and captured in the monitoring and reporting processes. </w:t>
      </w:r>
      <w:r w:rsidR="00B0025D">
        <w:rPr>
          <w:rFonts w:ascii="Times New Roman" w:hAnsi="Times New Roman"/>
          <w:color w:val="000000" w:themeColor="text1"/>
          <w:sz w:val="24"/>
          <w:szCs w:val="24"/>
        </w:rPr>
        <w:t>USADEC</w:t>
      </w:r>
      <w:r w:rsidR="00E74A75" w:rsidRPr="003A20F0">
        <w:rPr>
          <w:rFonts w:ascii="Times New Roman" w:hAnsi="Times New Roman"/>
          <w:color w:val="000000" w:themeColor="text1"/>
          <w:sz w:val="24"/>
          <w:szCs w:val="24"/>
        </w:rPr>
        <w:t xml:space="preserve"> </w:t>
      </w:r>
      <w:proofErr w:type="spellStart"/>
      <w:r w:rsidR="00E74A75" w:rsidRPr="003A20F0">
        <w:rPr>
          <w:rFonts w:ascii="Times New Roman" w:hAnsi="Times New Roman"/>
          <w:color w:val="000000" w:themeColor="text1"/>
          <w:sz w:val="24"/>
          <w:szCs w:val="24"/>
        </w:rPr>
        <w:t>advocacy</w:t>
      </w:r>
      <w:proofErr w:type="spellEnd"/>
      <w:r w:rsidR="00E74A75" w:rsidRPr="003A20F0">
        <w:rPr>
          <w:rFonts w:ascii="Times New Roman" w:hAnsi="Times New Roman"/>
          <w:color w:val="000000" w:themeColor="text1"/>
          <w:sz w:val="24"/>
          <w:szCs w:val="24"/>
        </w:rPr>
        <w:t xml:space="preserve"> </w:t>
      </w:r>
      <w:proofErr w:type="spellStart"/>
      <w:r w:rsidR="00E74A75" w:rsidRPr="003A20F0">
        <w:rPr>
          <w:rFonts w:ascii="Times New Roman" w:hAnsi="Times New Roman"/>
          <w:color w:val="000000" w:themeColor="text1"/>
          <w:sz w:val="24"/>
          <w:szCs w:val="24"/>
        </w:rPr>
        <w:t>work</w:t>
      </w:r>
      <w:proofErr w:type="spellEnd"/>
      <w:r w:rsidR="00E74A75" w:rsidRPr="003A20F0">
        <w:rPr>
          <w:rFonts w:ascii="Times New Roman" w:hAnsi="Times New Roman"/>
          <w:color w:val="000000" w:themeColor="text1"/>
          <w:sz w:val="24"/>
          <w:szCs w:val="24"/>
        </w:rPr>
        <w:t xml:space="preserve"> </w:t>
      </w:r>
      <w:proofErr w:type="spellStart"/>
      <w:r w:rsidR="00E74A75" w:rsidRPr="003A20F0">
        <w:rPr>
          <w:rFonts w:ascii="Times New Roman" w:hAnsi="Times New Roman"/>
          <w:color w:val="000000" w:themeColor="text1"/>
          <w:sz w:val="24"/>
          <w:szCs w:val="24"/>
        </w:rPr>
        <w:t>will</w:t>
      </w:r>
      <w:proofErr w:type="spellEnd"/>
      <w:r w:rsidR="00AD0F50" w:rsidRPr="003A20F0">
        <w:rPr>
          <w:rFonts w:ascii="Times New Roman" w:hAnsi="Times New Roman"/>
          <w:color w:val="000000" w:themeColor="text1"/>
          <w:sz w:val="24"/>
          <w:szCs w:val="24"/>
        </w:rPr>
        <w:t xml:space="preserve"> </w:t>
      </w:r>
      <w:proofErr w:type="spellStart"/>
      <w:r w:rsidR="00AD0F50" w:rsidRPr="003A20F0">
        <w:rPr>
          <w:rFonts w:ascii="Times New Roman" w:hAnsi="Times New Roman"/>
          <w:color w:val="000000" w:themeColor="text1"/>
          <w:sz w:val="24"/>
          <w:szCs w:val="24"/>
        </w:rPr>
        <w:t>target</w:t>
      </w:r>
      <w:proofErr w:type="spellEnd"/>
      <w:r w:rsidR="00AD0F50" w:rsidRPr="003A20F0">
        <w:rPr>
          <w:rFonts w:ascii="Times New Roman" w:hAnsi="Times New Roman"/>
          <w:color w:val="000000" w:themeColor="text1"/>
          <w:sz w:val="24"/>
          <w:szCs w:val="24"/>
        </w:rPr>
        <w:t xml:space="preserve"> positive changes in </w:t>
      </w:r>
      <w:proofErr w:type="spellStart"/>
      <w:r w:rsidR="00AD0F50" w:rsidRPr="003A20F0">
        <w:rPr>
          <w:rFonts w:ascii="Times New Roman" w:hAnsi="Times New Roman"/>
          <w:color w:val="000000" w:themeColor="text1"/>
          <w:sz w:val="24"/>
          <w:szCs w:val="24"/>
        </w:rPr>
        <w:t>men’s</w:t>
      </w:r>
      <w:proofErr w:type="spellEnd"/>
      <w:r w:rsidR="00AD0F50" w:rsidRPr="003A20F0">
        <w:rPr>
          <w:rFonts w:ascii="Times New Roman" w:hAnsi="Times New Roman"/>
          <w:color w:val="000000" w:themeColor="text1"/>
          <w:sz w:val="24"/>
          <w:szCs w:val="24"/>
        </w:rPr>
        <w:t xml:space="preserve"> and </w:t>
      </w:r>
      <w:proofErr w:type="spellStart"/>
      <w:r w:rsidR="00AD0F50" w:rsidRPr="003A20F0">
        <w:rPr>
          <w:rFonts w:ascii="Times New Roman" w:hAnsi="Times New Roman"/>
          <w:color w:val="000000" w:themeColor="text1"/>
          <w:sz w:val="24"/>
          <w:szCs w:val="24"/>
        </w:rPr>
        <w:t>women</w:t>
      </w:r>
      <w:proofErr w:type="spellEnd"/>
      <w:r w:rsidR="00AD0F50" w:rsidRPr="003A20F0">
        <w:rPr>
          <w:rFonts w:ascii="Times New Roman" w:hAnsi="Times New Roman"/>
          <w:color w:val="000000" w:themeColor="text1"/>
          <w:sz w:val="24"/>
          <w:szCs w:val="24"/>
        </w:rPr>
        <w:t xml:space="preserve">’, girls and boys’ </w:t>
      </w:r>
      <w:proofErr w:type="spellStart"/>
      <w:r w:rsidR="00AD0F50" w:rsidRPr="003A20F0">
        <w:rPr>
          <w:rFonts w:ascii="Times New Roman" w:hAnsi="Times New Roman"/>
          <w:color w:val="000000" w:themeColor="text1"/>
          <w:sz w:val="24"/>
          <w:szCs w:val="24"/>
        </w:rPr>
        <w:t>lives</w:t>
      </w:r>
      <w:proofErr w:type="spellEnd"/>
      <w:r w:rsidR="00AD0F50" w:rsidRPr="003A20F0">
        <w:rPr>
          <w:rFonts w:ascii="Times New Roman" w:hAnsi="Times New Roman"/>
          <w:color w:val="000000" w:themeColor="text1"/>
          <w:sz w:val="24"/>
          <w:szCs w:val="24"/>
        </w:rPr>
        <w:t xml:space="preserve"> and</w:t>
      </w:r>
      <w:r w:rsidR="00E74A75" w:rsidRPr="003A20F0">
        <w:rPr>
          <w:rFonts w:ascii="Times New Roman" w:hAnsi="Times New Roman"/>
          <w:color w:val="000000" w:themeColor="text1"/>
          <w:sz w:val="24"/>
          <w:szCs w:val="24"/>
        </w:rPr>
        <w:t xml:space="preserve"> </w:t>
      </w:r>
      <w:proofErr w:type="spellStart"/>
      <w:r w:rsidR="00AD0F50" w:rsidRPr="003A20F0">
        <w:rPr>
          <w:rFonts w:ascii="Times New Roman" w:hAnsi="Times New Roman"/>
          <w:color w:val="000000" w:themeColor="text1"/>
          <w:sz w:val="24"/>
          <w:szCs w:val="24"/>
        </w:rPr>
        <w:t>specifically</w:t>
      </w:r>
      <w:proofErr w:type="spellEnd"/>
      <w:r w:rsidR="00AD0F50" w:rsidRPr="003A20F0">
        <w:rPr>
          <w:rFonts w:ascii="Times New Roman" w:hAnsi="Times New Roman"/>
          <w:color w:val="000000" w:themeColor="text1"/>
          <w:sz w:val="24"/>
          <w:szCs w:val="24"/>
        </w:rPr>
        <w:t xml:space="preserve"> </w:t>
      </w:r>
      <w:proofErr w:type="spellStart"/>
      <w:r w:rsidR="00E74A75" w:rsidRPr="003A20F0">
        <w:rPr>
          <w:rFonts w:ascii="Times New Roman" w:hAnsi="Times New Roman"/>
          <w:color w:val="000000" w:themeColor="text1"/>
          <w:sz w:val="24"/>
          <w:szCs w:val="24"/>
        </w:rPr>
        <w:t>be</w:t>
      </w:r>
      <w:proofErr w:type="spellEnd"/>
      <w:r w:rsidR="00E74A75" w:rsidRPr="003A20F0">
        <w:rPr>
          <w:rFonts w:ascii="Times New Roman" w:hAnsi="Times New Roman"/>
          <w:color w:val="000000" w:themeColor="text1"/>
          <w:sz w:val="24"/>
          <w:szCs w:val="24"/>
        </w:rPr>
        <w:t xml:space="preserve"> </w:t>
      </w:r>
      <w:proofErr w:type="spellStart"/>
      <w:r w:rsidR="00E74A75" w:rsidRPr="003A20F0">
        <w:rPr>
          <w:rFonts w:ascii="Times New Roman" w:hAnsi="Times New Roman"/>
          <w:color w:val="000000" w:themeColor="text1"/>
          <w:sz w:val="24"/>
          <w:szCs w:val="24"/>
        </w:rPr>
        <w:t>based</w:t>
      </w:r>
      <w:proofErr w:type="spellEnd"/>
      <w:r w:rsidR="00E74A75" w:rsidRPr="003A20F0">
        <w:rPr>
          <w:rFonts w:ascii="Times New Roman" w:hAnsi="Times New Roman"/>
          <w:color w:val="000000" w:themeColor="text1"/>
          <w:sz w:val="24"/>
          <w:szCs w:val="24"/>
        </w:rPr>
        <w:t xml:space="preserve"> on the </w:t>
      </w:r>
      <w:proofErr w:type="spellStart"/>
      <w:r w:rsidR="00E74A75" w:rsidRPr="003A20F0">
        <w:rPr>
          <w:rFonts w:ascii="Times New Roman" w:hAnsi="Times New Roman"/>
          <w:color w:val="000000" w:themeColor="text1"/>
          <w:sz w:val="24"/>
          <w:szCs w:val="24"/>
        </w:rPr>
        <w:t>following</w:t>
      </w:r>
      <w:proofErr w:type="spellEnd"/>
      <w:r w:rsidR="00E74A75" w:rsidRPr="003A20F0">
        <w:rPr>
          <w:rFonts w:ascii="Times New Roman" w:hAnsi="Times New Roman"/>
          <w:color w:val="000000" w:themeColor="text1"/>
          <w:sz w:val="24"/>
          <w:szCs w:val="24"/>
        </w:rPr>
        <w:t xml:space="preserve"> </w:t>
      </w:r>
      <w:proofErr w:type="spellStart"/>
      <w:r w:rsidR="00E74A75" w:rsidRPr="003A20F0">
        <w:rPr>
          <w:rFonts w:ascii="Times New Roman" w:hAnsi="Times New Roman"/>
          <w:color w:val="000000" w:themeColor="text1"/>
          <w:sz w:val="24"/>
          <w:szCs w:val="24"/>
        </w:rPr>
        <w:t>steps</w:t>
      </w:r>
      <w:proofErr w:type="spellEnd"/>
      <w:r w:rsidR="00E74A75" w:rsidRPr="003A20F0">
        <w:rPr>
          <w:rFonts w:ascii="Times New Roman" w:hAnsi="Times New Roman"/>
          <w:color w:val="000000" w:themeColor="text1"/>
          <w:sz w:val="24"/>
          <w:szCs w:val="24"/>
        </w:rPr>
        <w:t xml:space="preserve"> : </w:t>
      </w:r>
    </w:p>
    <w:p w:rsidR="00E74A75" w:rsidRPr="003A20F0" w:rsidRDefault="00E74A75" w:rsidP="00740EA8">
      <w:pPr>
        <w:pStyle w:val="ListParagraph"/>
        <w:widowControl w:val="0"/>
        <w:numPr>
          <w:ilvl w:val="0"/>
          <w:numId w:val="22"/>
        </w:numPr>
        <w:overflowPunct w:val="0"/>
        <w:autoSpaceDE w:val="0"/>
        <w:autoSpaceDN w:val="0"/>
        <w:adjustRightInd w:val="0"/>
        <w:jc w:val="both"/>
        <w:rPr>
          <w:rFonts w:ascii="Times New Roman" w:hAnsi="Times New Roman"/>
          <w:color w:val="000000" w:themeColor="text1"/>
          <w:sz w:val="24"/>
          <w:szCs w:val="24"/>
        </w:rPr>
      </w:pPr>
      <w:proofErr w:type="spellStart"/>
      <w:r w:rsidRPr="003A20F0">
        <w:rPr>
          <w:rFonts w:ascii="Times New Roman" w:hAnsi="Times New Roman"/>
          <w:b/>
          <w:color w:val="000000" w:themeColor="text1"/>
          <w:sz w:val="24"/>
          <w:szCs w:val="24"/>
        </w:rPr>
        <w:t>Changing</w:t>
      </w:r>
      <w:proofErr w:type="spellEnd"/>
      <w:r w:rsidRPr="003A20F0">
        <w:rPr>
          <w:rFonts w:ascii="Times New Roman" w:hAnsi="Times New Roman"/>
          <w:b/>
          <w:color w:val="000000" w:themeColor="text1"/>
          <w:sz w:val="24"/>
          <w:szCs w:val="24"/>
        </w:rPr>
        <w:t xml:space="preserve"> perceptions</w:t>
      </w:r>
      <w:r w:rsidRPr="003A20F0">
        <w:rPr>
          <w:rFonts w:ascii="Times New Roman" w:hAnsi="Times New Roman"/>
          <w:color w:val="000000" w:themeColor="text1"/>
          <w:sz w:val="24"/>
          <w:szCs w:val="24"/>
        </w:rPr>
        <w:t xml:space="preserve"> : </w:t>
      </w:r>
      <w:proofErr w:type="spellStart"/>
      <w:r w:rsidRPr="003A20F0">
        <w:rPr>
          <w:rFonts w:ascii="Times New Roman" w:hAnsi="Times New Roman"/>
          <w:color w:val="000000" w:themeColor="text1"/>
          <w:sz w:val="24"/>
          <w:szCs w:val="24"/>
        </w:rPr>
        <w:t>showing</w:t>
      </w:r>
      <w:proofErr w:type="spellEnd"/>
      <w:r w:rsidRPr="003A20F0">
        <w:rPr>
          <w:rFonts w:ascii="Times New Roman" w:hAnsi="Times New Roman"/>
          <w:color w:val="000000" w:themeColor="text1"/>
          <w:sz w:val="24"/>
          <w:szCs w:val="24"/>
        </w:rPr>
        <w:t xml:space="preserve">  men and </w:t>
      </w:r>
      <w:proofErr w:type="spellStart"/>
      <w:r w:rsidRPr="003A20F0">
        <w:rPr>
          <w:rFonts w:ascii="Times New Roman" w:hAnsi="Times New Roman"/>
          <w:color w:val="000000" w:themeColor="text1"/>
          <w:sz w:val="24"/>
          <w:szCs w:val="24"/>
        </w:rPr>
        <w:t>women</w:t>
      </w:r>
      <w:proofErr w:type="spellEnd"/>
      <w:r w:rsidRPr="003A20F0">
        <w:rPr>
          <w:rFonts w:ascii="Times New Roman" w:hAnsi="Times New Roman"/>
          <w:color w:val="000000" w:themeColor="text1"/>
          <w:sz w:val="24"/>
          <w:szCs w:val="24"/>
        </w:rPr>
        <w:t xml:space="preserve">, girls and boys  </w:t>
      </w:r>
      <w:proofErr w:type="spellStart"/>
      <w:r w:rsidRPr="003A20F0">
        <w:rPr>
          <w:rFonts w:ascii="Times New Roman" w:hAnsi="Times New Roman"/>
          <w:color w:val="000000" w:themeColor="text1"/>
          <w:sz w:val="24"/>
          <w:szCs w:val="24"/>
        </w:rPr>
        <w:t>that</w:t>
      </w:r>
      <w:proofErr w:type="spellEnd"/>
      <w:r w:rsidRPr="003A20F0">
        <w:rPr>
          <w:rFonts w:ascii="Times New Roman" w:hAnsi="Times New Roman"/>
          <w:color w:val="000000" w:themeColor="text1"/>
          <w:sz w:val="24"/>
          <w:szCs w:val="24"/>
        </w:rPr>
        <w:t xml:space="preserve"> </w:t>
      </w:r>
      <w:proofErr w:type="spellStart"/>
      <w:r w:rsidRPr="003A20F0">
        <w:rPr>
          <w:rFonts w:ascii="Times New Roman" w:hAnsi="Times New Roman"/>
          <w:color w:val="000000" w:themeColor="text1"/>
          <w:sz w:val="24"/>
          <w:szCs w:val="24"/>
        </w:rPr>
        <w:t>there</w:t>
      </w:r>
      <w:proofErr w:type="spellEnd"/>
      <w:r w:rsidRPr="003A20F0">
        <w:rPr>
          <w:rFonts w:ascii="Times New Roman" w:hAnsi="Times New Roman"/>
          <w:color w:val="000000" w:themeColor="text1"/>
          <w:sz w:val="24"/>
          <w:szCs w:val="24"/>
        </w:rPr>
        <w:t xml:space="preserve"> are new </w:t>
      </w:r>
      <w:proofErr w:type="spellStart"/>
      <w:r w:rsidRPr="003A20F0">
        <w:rPr>
          <w:rFonts w:ascii="Times New Roman" w:hAnsi="Times New Roman"/>
          <w:color w:val="000000" w:themeColor="text1"/>
          <w:sz w:val="24"/>
          <w:szCs w:val="24"/>
        </w:rPr>
        <w:t>ways</w:t>
      </w:r>
      <w:proofErr w:type="spellEnd"/>
      <w:r w:rsidRPr="003A20F0">
        <w:rPr>
          <w:rFonts w:ascii="Times New Roman" w:hAnsi="Times New Roman"/>
          <w:color w:val="000000" w:themeColor="text1"/>
          <w:sz w:val="24"/>
          <w:szCs w:val="24"/>
        </w:rPr>
        <w:t xml:space="preserve"> to look </w:t>
      </w:r>
      <w:proofErr w:type="spellStart"/>
      <w:r w:rsidRPr="003A20F0">
        <w:rPr>
          <w:rFonts w:ascii="Times New Roman" w:hAnsi="Times New Roman"/>
          <w:color w:val="000000" w:themeColor="text1"/>
          <w:sz w:val="24"/>
          <w:szCs w:val="24"/>
        </w:rPr>
        <w:t>at</w:t>
      </w:r>
      <w:proofErr w:type="spellEnd"/>
      <w:r w:rsidRPr="003A20F0">
        <w:rPr>
          <w:rFonts w:ascii="Times New Roman" w:hAnsi="Times New Roman"/>
          <w:color w:val="000000" w:themeColor="text1"/>
          <w:sz w:val="24"/>
          <w:szCs w:val="24"/>
        </w:rPr>
        <w:t xml:space="preserve"> an issue and </w:t>
      </w:r>
      <w:proofErr w:type="spellStart"/>
      <w:r w:rsidRPr="003A20F0">
        <w:rPr>
          <w:rFonts w:ascii="Times New Roman" w:hAnsi="Times New Roman"/>
          <w:color w:val="000000" w:themeColor="text1"/>
          <w:sz w:val="24"/>
          <w:szCs w:val="24"/>
        </w:rPr>
        <w:t>that</w:t>
      </w:r>
      <w:proofErr w:type="spellEnd"/>
      <w:r w:rsidRPr="003A20F0">
        <w:rPr>
          <w:rFonts w:ascii="Times New Roman" w:hAnsi="Times New Roman"/>
          <w:color w:val="000000" w:themeColor="text1"/>
          <w:sz w:val="24"/>
          <w:szCs w:val="24"/>
        </w:rPr>
        <w:t xml:space="preserve"> cha</w:t>
      </w:r>
      <w:r w:rsidR="00BD2412" w:rsidRPr="003A20F0">
        <w:rPr>
          <w:rFonts w:ascii="Times New Roman" w:hAnsi="Times New Roman"/>
          <w:color w:val="000000" w:themeColor="text1"/>
          <w:sz w:val="24"/>
          <w:szCs w:val="24"/>
        </w:rPr>
        <w:t>n</w:t>
      </w:r>
      <w:r w:rsidRPr="003A20F0">
        <w:rPr>
          <w:rFonts w:ascii="Times New Roman" w:hAnsi="Times New Roman"/>
          <w:color w:val="000000" w:themeColor="text1"/>
          <w:sz w:val="24"/>
          <w:szCs w:val="24"/>
        </w:rPr>
        <w:t xml:space="preserve">ge </w:t>
      </w:r>
      <w:proofErr w:type="spellStart"/>
      <w:r w:rsidRPr="003A20F0">
        <w:rPr>
          <w:rFonts w:ascii="Times New Roman" w:hAnsi="Times New Roman"/>
          <w:color w:val="000000" w:themeColor="text1"/>
          <w:sz w:val="24"/>
          <w:szCs w:val="24"/>
        </w:rPr>
        <w:t>is</w:t>
      </w:r>
      <w:proofErr w:type="spellEnd"/>
      <w:r w:rsidRPr="003A20F0">
        <w:rPr>
          <w:rFonts w:ascii="Times New Roman" w:hAnsi="Times New Roman"/>
          <w:color w:val="000000" w:themeColor="text1"/>
          <w:sz w:val="24"/>
          <w:szCs w:val="24"/>
        </w:rPr>
        <w:t xml:space="preserve"> possible</w:t>
      </w:r>
    </w:p>
    <w:p w:rsidR="00E74A75" w:rsidRPr="003A20F0" w:rsidRDefault="00E74A75" w:rsidP="00740EA8">
      <w:pPr>
        <w:pStyle w:val="ListParagraph"/>
        <w:widowControl w:val="0"/>
        <w:numPr>
          <w:ilvl w:val="0"/>
          <w:numId w:val="22"/>
        </w:numPr>
        <w:overflowPunct w:val="0"/>
        <w:autoSpaceDE w:val="0"/>
        <w:autoSpaceDN w:val="0"/>
        <w:adjustRightInd w:val="0"/>
        <w:jc w:val="both"/>
        <w:rPr>
          <w:rFonts w:ascii="Times New Roman" w:hAnsi="Times New Roman"/>
          <w:color w:val="000000" w:themeColor="text1"/>
          <w:sz w:val="24"/>
          <w:szCs w:val="24"/>
        </w:rPr>
      </w:pPr>
      <w:proofErr w:type="spellStart"/>
      <w:r w:rsidRPr="003A20F0">
        <w:rPr>
          <w:rFonts w:ascii="Times New Roman" w:hAnsi="Times New Roman"/>
          <w:b/>
          <w:color w:val="000000" w:themeColor="text1"/>
          <w:sz w:val="24"/>
          <w:szCs w:val="24"/>
        </w:rPr>
        <w:t>Changing</w:t>
      </w:r>
      <w:proofErr w:type="spellEnd"/>
      <w:r w:rsidRPr="003A20F0">
        <w:rPr>
          <w:rFonts w:ascii="Times New Roman" w:hAnsi="Times New Roman"/>
          <w:b/>
          <w:color w:val="000000" w:themeColor="text1"/>
          <w:sz w:val="24"/>
          <w:szCs w:val="24"/>
        </w:rPr>
        <w:t xml:space="preserve"> </w:t>
      </w:r>
      <w:proofErr w:type="spellStart"/>
      <w:r w:rsidRPr="003A20F0">
        <w:rPr>
          <w:rFonts w:ascii="Times New Roman" w:hAnsi="Times New Roman"/>
          <w:b/>
          <w:color w:val="000000" w:themeColor="text1"/>
          <w:sz w:val="24"/>
          <w:szCs w:val="24"/>
        </w:rPr>
        <w:t>policies</w:t>
      </w:r>
      <w:proofErr w:type="spellEnd"/>
      <w:r w:rsidRPr="003A20F0">
        <w:rPr>
          <w:rFonts w:ascii="Times New Roman" w:hAnsi="Times New Roman"/>
          <w:color w:val="000000" w:themeColor="text1"/>
          <w:sz w:val="24"/>
          <w:szCs w:val="24"/>
        </w:rPr>
        <w:t xml:space="preserve"> : by </w:t>
      </w:r>
      <w:proofErr w:type="spellStart"/>
      <w:r w:rsidRPr="003A20F0">
        <w:rPr>
          <w:rFonts w:ascii="Times New Roman" w:hAnsi="Times New Roman"/>
          <w:color w:val="000000" w:themeColor="text1"/>
          <w:sz w:val="24"/>
          <w:szCs w:val="24"/>
        </w:rPr>
        <w:t>influencing</w:t>
      </w:r>
      <w:proofErr w:type="spellEnd"/>
      <w:r w:rsidRPr="003A20F0">
        <w:rPr>
          <w:rFonts w:ascii="Times New Roman" w:hAnsi="Times New Roman"/>
          <w:color w:val="000000" w:themeColor="text1"/>
          <w:sz w:val="24"/>
          <w:szCs w:val="24"/>
        </w:rPr>
        <w:t xml:space="preserve"> </w:t>
      </w:r>
      <w:proofErr w:type="spellStart"/>
      <w:r w:rsidRPr="003A20F0">
        <w:rPr>
          <w:rFonts w:ascii="Times New Roman" w:hAnsi="Times New Roman"/>
          <w:color w:val="000000" w:themeColor="text1"/>
          <w:sz w:val="24"/>
          <w:szCs w:val="24"/>
        </w:rPr>
        <w:t>go</w:t>
      </w:r>
      <w:r w:rsidR="00BD2412" w:rsidRPr="003A20F0">
        <w:rPr>
          <w:rFonts w:ascii="Times New Roman" w:hAnsi="Times New Roman"/>
          <w:color w:val="000000" w:themeColor="text1"/>
          <w:sz w:val="24"/>
          <w:szCs w:val="24"/>
        </w:rPr>
        <w:t>vernment</w:t>
      </w:r>
      <w:proofErr w:type="spellEnd"/>
      <w:r w:rsidR="00BD2412" w:rsidRPr="003A20F0">
        <w:rPr>
          <w:rFonts w:ascii="Times New Roman" w:hAnsi="Times New Roman"/>
          <w:color w:val="000000" w:themeColor="text1"/>
          <w:sz w:val="24"/>
          <w:szCs w:val="24"/>
        </w:rPr>
        <w:t xml:space="preserve"> and </w:t>
      </w:r>
      <w:proofErr w:type="spellStart"/>
      <w:r w:rsidR="00BD2412" w:rsidRPr="003A20F0">
        <w:rPr>
          <w:rFonts w:ascii="Times New Roman" w:hAnsi="Times New Roman"/>
          <w:color w:val="000000" w:themeColor="text1"/>
          <w:sz w:val="24"/>
          <w:szCs w:val="24"/>
        </w:rPr>
        <w:t>de</w:t>
      </w:r>
      <w:r w:rsidRPr="003A20F0">
        <w:rPr>
          <w:rFonts w:ascii="Times New Roman" w:hAnsi="Times New Roman"/>
          <w:color w:val="000000" w:themeColor="text1"/>
          <w:sz w:val="24"/>
          <w:szCs w:val="24"/>
        </w:rPr>
        <w:t>cision</w:t>
      </w:r>
      <w:proofErr w:type="spellEnd"/>
      <w:r w:rsidRPr="003A20F0">
        <w:rPr>
          <w:rFonts w:ascii="Times New Roman" w:hAnsi="Times New Roman"/>
          <w:color w:val="000000" w:themeColor="text1"/>
          <w:sz w:val="24"/>
          <w:szCs w:val="24"/>
        </w:rPr>
        <w:t xml:space="preserve"> </w:t>
      </w:r>
      <w:proofErr w:type="spellStart"/>
      <w:r w:rsidRPr="003A20F0">
        <w:rPr>
          <w:rFonts w:ascii="Times New Roman" w:hAnsi="Times New Roman"/>
          <w:color w:val="000000" w:themeColor="text1"/>
          <w:sz w:val="24"/>
          <w:szCs w:val="24"/>
        </w:rPr>
        <w:t>makers</w:t>
      </w:r>
      <w:proofErr w:type="spellEnd"/>
      <w:r w:rsidRPr="003A20F0">
        <w:rPr>
          <w:rFonts w:ascii="Times New Roman" w:hAnsi="Times New Roman"/>
          <w:color w:val="000000" w:themeColor="text1"/>
          <w:sz w:val="24"/>
          <w:szCs w:val="24"/>
        </w:rPr>
        <w:t xml:space="preserve"> </w:t>
      </w:r>
      <w:r w:rsidR="00BD2412" w:rsidRPr="003A20F0">
        <w:rPr>
          <w:rFonts w:ascii="Times New Roman" w:hAnsi="Times New Roman"/>
          <w:color w:val="000000" w:themeColor="text1"/>
          <w:sz w:val="24"/>
          <w:szCs w:val="24"/>
        </w:rPr>
        <w:t xml:space="preserve">/ leaders to </w:t>
      </w:r>
      <w:proofErr w:type="spellStart"/>
      <w:r w:rsidR="00BD2412" w:rsidRPr="003A20F0">
        <w:rPr>
          <w:rFonts w:ascii="Times New Roman" w:hAnsi="Times New Roman"/>
          <w:color w:val="000000" w:themeColor="text1"/>
          <w:sz w:val="24"/>
          <w:szCs w:val="24"/>
        </w:rPr>
        <w:t>write</w:t>
      </w:r>
      <w:proofErr w:type="spellEnd"/>
      <w:r w:rsidR="00BD2412" w:rsidRPr="003A20F0">
        <w:rPr>
          <w:rFonts w:ascii="Times New Roman" w:hAnsi="Times New Roman"/>
          <w:color w:val="000000" w:themeColor="text1"/>
          <w:sz w:val="24"/>
          <w:szCs w:val="24"/>
        </w:rPr>
        <w:t xml:space="preserve"> </w:t>
      </w:r>
      <w:proofErr w:type="spellStart"/>
      <w:r w:rsidR="00BD2412" w:rsidRPr="003A20F0">
        <w:rPr>
          <w:rFonts w:ascii="Times New Roman" w:hAnsi="Times New Roman"/>
          <w:color w:val="000000" w:themeColor="text1"/>
          <w:sz w:val="24"/>
          <w:szCs w:val="24"/>
        </w:rPr>
        <w:t>laws</w:t>
      </w:r>
      <w:proofErr w:type="spellEnd"/>
      <w:r w:rsidR="00BD2412" w:rsidRPr="003A20F0">
        <w:rPr>
          <w:rFonts w:ascii="Times New Roman" w:hAnsi="Times New Roman"/>
          <w:color w:val="000000" w:themeColor="text1"/>
          <w:sz w:val="24"/>
          <w:szCs w:val="24"/>
        </w:rPr>
        <w:t xml:space="preserve"> </w:t>
      </w:r>
      <w:proofErr w:type="spellStart"/>
      <w:r w:rsidR="00BD2412" w:rsidRPr="003A20F0">
        <w:rPr>
          <w:rFonts w:ascii="Times New Roman" w:hAnsi="Times New Roman"/>
          <w:color w:val="000000" w:themeColor="text1"/>
          <w:sz w:val="24"/>
          <w:szCs w:val="24"/>
        </w:rPr>
        <w:t>needed</w:t>
      </w:r>
      <w:proofErr w:type="spellEnd"/>
      <w:r w:rsidR="00BD2412" w:rsidRPr="003A20F0">
        <w:rPr>
          <w:rFonts w:ascii="Times New Roman" w:hAnsi="Times New Roman"/>
          <w:color w:val="000000" w:themeColor="text1"/>
          <w:sz w:val="24"/>
          <w:szCs w:val="24"/>
        </w:rPr>
        <w:t xml:space="preserve"> </w:t>
      </w:r>
      <w:r w:rsidRPr="003A20F0">
        <w:rPr>
          <w:rFonts w:ascii="Times New Roman" w:hAnsi="Times New Roman"/>
          <w:color w:val="000000" w:themeColor="text1"/>
          <w:sz w:val="24"/>
          <w:szCs w:val="24"/>
        </w:rPr>
        <w:t>t</w:t>
      </w:r>
      <w:r w:rsidR="00BD2412" w:rsidRPr="003A20F0">
        <w:rPr>
          <w:rFonts w:ascii="Times New Roman" w:hAnsi="Times New Roman"/>
          <w:color w:val="000000" w:themeColor="text1"/>
          <w:sz w:val="24"/>
          <w:szCs w:val="24"/>
        </w:rPr>
        <w:t>o</w:t>
      </w:r>
      <w:r w:rsidRPr="003A20F0">
        <w:rPr>
          <w:rFonts w:ascii="Times New Roman" w:hAnsi="Times New Roman"/>
          <w:color w:val="000000" w:themeColor="text1"/>
          <w:sz w:val="24"/>
          <w:szCs w:val="24"/>
        </w:rPr>
        <w:t xml:space="preserve"> </w:t>
      </w:r>
      <w:proofErr w:type="spellStart"/>
      <w:r w:rsidRPr="003A20F0">
        <w:rPr>
          <w:rFonts w:ascii="Times New Roman" w:hAnsi="Times New Roman"/>
          <w:color w:val="000000" w:themeColor="text1"/>
          <w:sz w:val="24"/>
          <w:szCs w:val="24"/>
        </w:rPr>
        <w:t>bring</w:t>
      </w:r>
      <w:proofErr w:type="spellEnd"/>
      <w:r w:rsidRPr="003A20F0">
        <w:rPr>
          <w:rFonts w:ascii="Times New Roman" w:hAnsi="Times New Roman"/>
          <w:color w:val="000000" w:themeColor="text1"/>
          <w:sz w:val="24"/>
          <w:szCs w:val="24"/>
        </w:rPr>
        <w:t xml:space="preserve"> about change as </w:t>
      </w:r>
      <w:proofErr w:type="spellStart"/>
      <w:r w:rsidRPr="003A20F0">
        <w:rPr>
          <w:rFonts w:ascii="Times New Roman" w:hAnsi="Times New Roman"/>
          <w:color w:val="000000" w:themeColor="text1"/>
          <w:sz w:val="24"/>
          <w:szCs w:val="24"/>
        </w:rPr>
        <w:t>well</w:t>
      </w:r>
      <w:proofErr w:type="spellEnd"/>
      <w:r w:rsidRPr="003A20F0">
        <w:rPr>
          <w:rFonts w:ascii="Times New Roman" w:hAnsi="Times New Roman"/>
          <w:color w:val="000000" w:themeColor="text1"/>
          <w:sz w:val="24"/>
          <w:szCs w:val="24"/>
        </w:rPr>
        <w:t xml:space="preserve"> as </w:t>
      </w:r>
      <w:proofErr w:type="spellStart"/>
      <w:r w:rsidRPr="003A20F0">
        <w:rPr>
          <w:rFonts w:ascii="Times New Roman" w:hAnsi="Times New Roman"/>
          <w:color w:val="000000" w:themeColor="text1"/>
          <w:sz w:val="24"/>
          <w:szCs w:val="24"/>
        </w:rPr>
        <w:t>providing</w:t>
      </w:r>
      <w:proofErr w:type="spellEnd"/>
      <w:r w:rsidRPr="003A20F0">
        <w:rPr>
          <w:rFonts w:ascii="Times New Roman" w:hAnsi="Times New Roman"/>
          <w:color w:val="000000" w:themeColor="text1"/>
          <w:sz w:val="24"/>
          <w:szCs w:val="24"/>
        </w:rPr>
        <w:t xml:space="preserve"> </w:t>
      </w:r>
      <w:proofErr w:type="spellStart"/>
      <w:r w:rsidRPr="003A20F0">
        <w:rPr>
          <w:rFonts w:ascii="Times New Roman" w:hAnsi="Times New Roman"/>
          <w:color w:val="000000" w:themeColor="text1"/>
          <w:sz w:val="24"/>
          <w:szCs w:val="24"/>
        </w:rPr>
        <w:t>funding</w:t>
      </w:r>
      <w:proofErr w:type="spellEnd"/>
      <w:r w:rsidRPr="003A20F0">
        <w:rPr>
          <w:rFonts w:ascii="Times New Roman" w:hAnsi="Times New Roman"/>
          <w:color w:val="000000" w:themeColor="text1"/>
          <w:sz w:val="24"/>
          <w:szCs w:val="24"/>
        </w:rPr>
        <w:t xml:space="preserve"> </w:t>
      </w:r>
      <w:proofErr w:type="spellStart"/>
      <w:r w:rsidRPr="003A20F0">
        <w:rPr>
          <w:rFonts w:ascii="Times New Roman" w:hAnsi="Times New Roman"/>
          <w:color w:val="000000" w:themeColor="text1"/>
          <w:sz w:val="24"/>
          <w:szCs w:val="24"/>
        </w:rPr>
        <w:t>needed</w:t>
      </w:r>
      <w:proofErr w:type="spellEnd"/>
      <w:r w:rsidRPr="003A20F0">
        <w:rPr>
          <w:rFonts w:ascii="Times New Roman" w:hAnsi="Times New Roman"/>
          <w:color w:val="000000" w:themeColor="text1"/>
          <w:sz w:val="24"/>
          <w:szCs w:val="24"/>
        </w:rPr>
        <w:t xml:space="preserve"> to put </w:t>
      </w:r>
      <w:proofErr w:type="spellStart"/>
      <w:r w:rsidRPr="003A20F0">
        <w:rPr>
          <w:rFonts w:ascii="Times New Roman" w:hAnsi="Times New Roman"/>
          <w:color w:val="000000" w:themeColor="text1"/>
          <w:sz w:val="24"/>
          <w:szCs w:val="24"/>
        </w:rPr>
        <w:t>it</w:t>
      </w:r>
      <w:proofErr w:type="spellEnd"/>
      <w:r w:rsidRPr="003A20F0">
        <w:rPr>
          <w:rFonts w:ascii="Times New Roman" w:hAnsi="Times New Roman"/>
          <w:color w:val="000000" w:themeColor="text1"/>
          <w:sz w:val="24"/>
          <w:szCs w:val="24"/>
        </w:rPr>
        <w:t xml:space="preserve"> </w:t>
      </w:r>
      <w:proofErr w:type="spellStart"/>
      <w:r w:rsidRPr="003A20F0">
        <w:rPr>
          <w:rFonts w:ascii="Times New Roman" w:hAnsi="Times New Roman"/>
          <w:color w:val="000000" w:themeColor="text1"/>
          <w:sz w:val="24"/>
          <w:szCs w:val="24"/>
        </w:rPr>
        <w:t>into</w:t>
      </w:r>
      <w:proofErr w:type="spellEnd"/>
      <w:r w:rsidRPr="003A20F0">
        <w:rPr>
          <w:rFonts w:ascii="Times New Roman" w:hAnsi="Times New Roman"/>
          <w:color w:val="000000" w:themeColor="text1"/>
          <w:sz w:val="24"/>
          <w:szCs w:val="24"/>
        </w:rPr>
        <w:t xml:space="preserve"> action</w:t>
      </w:r>
    </w:p>
    <w:p w:rsidR="00E74A75" w:rsidRPr="003A20F0" w:rsidRDefault="00E74A75" w:rsidP="00740EA8">
      <w:pPr>
        <w:pStyle w:val="ListParagraph"/>
        <w:widowControl w:val="0"/>
        <w:numPr>
          <w:ilvl w:val="0"/>
          <w:numId w:val="22"/>
        </w:numPr>
        <w:overflowPunct w:val="0"/>
        <w:autoSpaceDE w:val="0"/>
        <w:autoSpaceDN w:val="0"/>
        <w:adjustRightInd w:val="0"/>
        <w:jc w:val="both"/>
        <w:rPr>
          <w:rFonts w:ascii="Times New Roman" w:hAnsi="Times New Roman"/>
          <w:color w:val="000000" w:themeColor="text1"/>
          <w:sz w:val="24"/>
          <w:szCs w:val="24"/>
        </w:rPr>
      </w:pPr>
      <w:proofErr w:type="spellStart"/>
      <w:r w:rsidRPr="003A20F0">
        <w:rPr>
          <w:rFonts w:ascii="Times New Roman" w:hAnsi="Times New Roman"/>
          <w:b/>
          <w:color w:val="000000" w:themeColor="text1"/>
          <w:sz w:val="24"/>
          <w:szCs w:val="24"/>
        </w:rPr>
        <w:t>Changing</w:t>
      </w:r>
      <w:proofErr w:type="spellEnd"/>
      <w:r w:rsidRPr="003A20F0">
        <w:rPr>
          <w:rFonts w:ascii="Times New Roman" w:hAnsi="Times New Roman"/>
          <w:b/>
          <w:color w:val="000000" w:themeColor="text1"/>
          <w:sz w:val="24"/>
          <w:szCs w:val="24"/>
        </w:rPr>
        <w:t xml:space="preserve"> practices</w:t>
      </w:r>
      <w:r w:rsidRPr="003A20F0">
        <w:rPr>
          <w:rFonts w:ascii="Times New Roman" w:hAnsi="Times New Roman"/>
          <w:color w:val="000000" w:themeColor="text1"/>
          <w:sz w:val="24"/>
          <w:szCs w:val="24"/>
        </w:rPr>
        <w:t xml:space="preserve"> : by </w:t>
      </w:r>
      <w:proofErr w:type="spellStart"/>
      <w:r w:rsidRPr="003A20F0">
        <w:rPr>
          <w:rFonts w:ascii="Times New Roman" w:hAnsi="Times New Roman"/>
          <w:color w:val="000000" w:themeColor="text1"/>
          <w:sz w:val="24"/>
          <w:szCs w:val="24"/>
        </w:rPr>
        <w:t>offering</w:t>
      </w:r>
      <w:proofErr w:type="spellEnd"/>
      <w:r w:rsidRPr="003A20F0">
        <w:rPr>
          <w:rFonts w:ascii="Times New Roman" w:hAnsi="Times New Roman"/>
          <w:color w:val="000000" w:themeColor="text1"/>
          <w:sz w:val="24"/>
          <w:szCs w:val="24"/>
        </w:rPr>
        <w:t xml:space="preserve"> new </w:t>
      </w:r>
      <w:proofErr w:type="spellStart"/>
      <w:r w:rsidRPr="003A20F0">
        <w:rPr>
          <w:rFonts w:ascii="Times New Roman" w:hAnsi="Times New Roman"/>
          <w:color w:val="000000" w:themeColor="text1"/>
          <w:sz w:val="24"/>
          <w:szCs w:val="24"/>
        </w:rPr>
        <w:t>ways</w:t>
      </w:r>
      <w:proofErr w:type="spellEnd"/>
      <w:r w:rsidRPr="003A20F0">
        <w:rPr>
          <w:rFonts w:ascii="Times New Roman" w:hAnsi="Times New Roman"/>
          <w:color w:val="000000" w:themeColor="text1"/>
          <w:sz w:val="24"/>
          <w:szCs w:val="24"/>
        </w:rPr>
        <w:t xml:space="preserve"> to do </w:t>
      </w:r>
      <w:proofErr w:type="spellStart"/>
      <w:r w:rsidRPr="003A20F0">
        <w:rPr>
          <w:rFonts w:ascii="Times New Roman" w:hAnsi="Times New Roman"/>
          <w:color w:val="000000" w:themeColor="text1"/>
          <w:sz w:val="24"/>
          <w:szCs w:val="24"/>
        </w:rPr>
        <w:t>things</w:t>
      </w:r>
      <w:proofErr w:type="spellEnd"/>
      <w:r w:rsidRPr="003A20F0">
        <w:rPr>
          <w:rFonts w:ascii="Times New Roman" w:hAnsi="Times New Roman"/>
          <w:color w:val="000000" w:themeColor="text1"/>
          <w:sz w:val="24"/>
          <w:szCs w:val="24"/>
        </w:rPr>
        <w:t xml:space="preserve"> </w:t>
      </w:r>
      <w:proofErr w:type="spellStart"/>
      <w:r w:rsidRPr="003A20F0">
        <w:rPr>
          <w:rFonts w:ascii="Times New Roman" w:hAnsi="Times New Roman"/>
          <w:color w:val="000000" w:themeColor="text1"/>
          <w:sz w:val="24"/>
          <w:szCs w:val="24"/>
        </w:rPr>
        <w:t>so</w:t>
      </w:r>
      <w:proofErr w:type="spellEnd"/>
      <w:r w:rsidRPr="003A20F0">
        <w:rPr>
          <w:rFonts w:ascii="Times New Roman" w:hAnsi="Times New Roman"/>
          <w:color w:val="000000" w:themeColor="text1"/>
          <w:sz w:val="24"/>
          <w:szCs w:val="24"/>
        </w:rPr>
        <w:t xml:space="preserve"> </w:t>
      </w:r>
      <w:proofErr w:type="spellStart"/>
      <w:r w:rsidRPr="003A20F0">
        <w:rPr>
          <w:rFonts w:ascii="Times New Roman" w:hAnsi="Times New Roman"/>
          <w:color w:val="000000" w:themeColor="text1"/>
          <w:sz w:val="24"/>
          <w:szCs w:val="24"/>
        </w:rPr>
        <w:t>that</w:t>
      </w:r>
      <w:proofErr w:type="spellEnd"/>
      <w:r w:rsidRPr="003A20F0">
        <w:rPr>
          <w:rFonts w:ascii="Times New Roman" w:hAnsi="Times New Roman"/>
          <w:color w:val="000000" w:themeColor="text1"/>
          <w:sz w:val="24"/>
          <w:szCs w:val="24"/>
        </w:rPr>
        <w:t xml:space="preserve"> positive change </w:t>
      </w:r>
      <w:proofErr w:type="spellStart"/>
      <w:r w:rsidRPr="003A20F0">
        <w:rPr>
          <w:rFonts w:ascii="Times New Roman" w:hAnsi="Times New Roman"/>
          <w:color w:val="000000" w:themeColor="text1"/>
          <w:sz w:val="24"/>
          <w:szCs w:val="24"/>
        </w:rPr>
        <w:t>can</w:t>
      </w:r>
      <w:proofErr w:type="spellEnd"/>
      <w:r w:rsidRPr="003A20F0">
        <w:rPr>
          <w:rFonts w:ascii="Times New Roman" w:hAnsi="Times New Roman"/>
          <w:color w:val="000000" w:themeColor="text1"/>
          <w:sz w:val="24"/>
          <w:szCs w:val="24"/>
        </w:rPr>
        <w:t xml:space="preserve"> </w:t>
      </w:r>
      <w:proofErr w:type="spellStart"/>
      <w:r w:rsidRPr="003A20F0">
        <w:rPr>
          <w:rFonts w:ascii="Times New Roman" w:hAnsi="Times New Roman"/>
          <w:color w:val="000000" w:themeColor="text1"/>
          <w:sz w:val="24"/>
          <w:szCs w:val="24"/>
        </w:rPr>
        <w:t>take</w:t>
      </w:r>
      <w:proofErr w:type="spellEnd"/>
      <w:r w:rsidRPr="003A20F0">
        <w:rPr>
          <w:rFonts w:ascii="Times New Roman" w:hAnsi="Times New Roman"/>
          <w:color w:val="000000" w:themeColor="text1"/>
          <w:sz w:val="24"/>
          <w:szCs w:val="24"/>
        </w:rPr>
        <w:t xml:space="preserve"> place in </w:t>
      </w:r>
      <w:proofErr w:type="spellStart"/>
      <w:r w:rsidRPr="003A20F0">
        <w:rPr>
          <w:rFonts w:ascii="Times New Roman" w:hAnsi="Times New Roman"/>
          <w:color w:val="000000" w:themeColor="text1"/>
          <w:sz w:val="24"/>
          <w:szCs w:val="24"/>
        </w:rPr>
        <w:t>men’s</w:t>
      </w:r>
      <w:proofErr w:type="spellEnd"/>
      <w:r w:rsidRPr="003A20F0">
        <w:rPr>
          <w:rFonts w:ascii="Times New Roman" w:hAnsi="Times New Roman"/>
          <w:color w:val="000000" w:themeColor="text1"/>
          <w:sz w:val="24"/>
          <w:szCs w:val="24"/>
        </w:rPr>
        <w:t xml:space="preserve"> and </w:t>
      </w:r>
      <w:proofErr w:type="spellStart"/>
      <w:r w:rsidRPr="003A20F0">
        <w:rPr>
          <w:rFonts w:ascii="Times New Roman" w:hAnsi="Times New Roman"/>
          <w:color w:val="000000" w:themeColor="text1"/>
          <w:sz w:val="24"/>
          <w:szCs w:val="24"/>
        </w:rPr>
        <w:t>women’s</w:t>
      </w:r>
      <w:proofErr w:type="spellEnd"/>
      <w:r w:rsidRPr="003A20F0">
        <w:rPr>
          <w:rFonts w:ascii="Times New Roman" w:hAnsi="Times New Roman"/>
          <w:color w:val="000000" w:themeColor="text1"/>
          <w:sz w:val="24"/>
          <w:szCs w:val="24"/>
        </w:rPr>
        <w:t xml:space="preserve">  </w:t>
      </w:r>
      <w:proofErr w:type="spellStart"/>
      <w:r w:rsidRPr="003A20F0">
        <w:rPr>
          <w:rFonts w:ascii="Times New Roman" w:hAnsi="Times New Roman"/>
          <w:color w:val="000000" w:themeColor="text1"/>
          <w:sz w:val="24"/>
          <w:szCs w:val="24"/>
        </w:rPr>
        <w:t>lives</w:t>
      </w:r>
      <w:proofErr w:type="spellEnd"/>
      <w:r w:rsidRPr="003A20F0">
        <w:rPr>
          <w:rFonts w:ascii="Times New Roman" w:hAnsi="Times New Roman"/>
          <w:color w:val="000000" w:themeColor="text1"/>
          <w:sz w:val="24"/>
          <w:szCs w:val="24"/>
        </w:rPr>
        <w:t>.</w:t>
      </w:r>
    </w:p>
    <w:p w:rsidR="00462553" w:rsidRPr="003A20F0" w:rsidRDefault="00E74A75" w:rsidP="00740EA8">
      <w:pPr>
        <w:widowControl w:val="0"/>
        <w:overflowPunct w:val="0"/>
        <w:autoSpaceDE w:val="0"/>
        <w:autoSpaceDN w:val="0"/>
        <w:adjustRightInd w:val="0"/>
        <w:jc w:val="both"/>
        <w:rPr>
          <w:rFonts w:ascii="Times New Roman" w:hAnsi="Times New Roman"/>
          <w:color w:val="000000" w:themeColor="text1"/>
          <w:sz w:val="24"/>
          <w:szCs w:val="24"/>
        </w:rPr>
      </w:pPr>
      <w:r w:rsidRPr="003A20F0">
        <w:rPr>
          <w:rFonts w:ascii="Times New Roman" w:hAnsi="Times New Roman"/>
          <w:color w:val="000000" w:themeColor="text1"/>
          <w:sz w:val="24"/>
          <w:szCs w:val="24"/>
        </w:rPr>
        <w:t xml:space="preserve">For </w:t>
      </w:r>
      <w:proofErr w:type="spellStart"/>
      <w:r w:rsidRPr="003A20F0">
        <w:rPr>
          <w:rFonts w:ascii="Times New Roman" w:hAnsi="Times New Roman"/>
          <w:color w:val="000000" w:themeColor="text1"/>
          <w:sz w:val="24"/>
          <w:szCs w:val="24"/>
        </w:rPr>
        <w:t>achieving</w:t>
      </w:r>
      <w:proofErr w:type="spellEnd"/>
      <w:r w:rsidRPr="003A20F0">
        <w:rPr>
          <w:rFonts w:ascii="Times New Roman" w:hAnsi="Times New Roman"/>
          <w:color w:val="000000" w:themeColor="text1"/>
          <w:sz w:val="24"/>
          <w:szCs w:val="24"/>
        </w:rPr>
        <w:t xml:space="preserve"> </w:t>
      </w:r>
      <w:proofErr w:type="spellStart"/>
      <w:r w:rsidRPr="003A20F0">
        <w:rPr>
          <w:rFonts w:ascii="Times New Roman" w:hAnsi="Times New Roman"/>
          <w:color w:val="000000" w:themeColor="text1"/>
          <w:sz w:val="24"/>
          <w:szCs w:val="24"/>
        </w:rPr>
        <w:t>these</w:t>
      </w:r>
      <w:proofErr w:type="spellEnd"/>
      <w:r w:rsidRPr="003A20F0">
        <w:rPr>
          <w:rFonts w:ascii="Times New Roman" w:hAnsi="Times New Roman"/>
          <w:color w:val="000000" w:themeColor="text1"/>
          <w:sz w:val="24"/>
          <w:szCs w:val="24"/>
        </w:rPr>
        <w:t xml:space="preserve"> 3 </w:t>
      </w:r>
      <w:proofErr w:type="spellStart"/>
      <w:r w:rsidRPr="003A20F0">
        <w:rPr>
          <w:rFonts w:ascii="Times New Roman" w:hAnsi="Times New Roman"/>
          <w:color w:val="000000" w:themeColor="text1"/>
          <w:sz w:val="24"/>
          <w:szCs w:val="24"/>
        </w:rPr>
        <w:t>steps</w:t>
      </w:r>
      <w:proofErr w:type="spellEnd"/>
      <w:r w:rsidRPr="003A20F0">
        <w:rPr>
          <w:rFonts w:ascii="Times New Roman" w:hAnsi="Times New Roman"/>
          <w:color w:val="000000" w:themeColor="text1"/>
          <w:sz w:val="24"/>
          <w:szCs w:val="24"/>
        </w:rPr>
        <w:t xml:space="preserve">, </w:t>
      </w:r>
      <w:proofErr w:type="spellStart"/>
      <w:r w:rsidRPr="003A20F0">
        <w:rPr>
          <w:rFonts w:ascii="Times New Roman" w:hAnsi="Times New Roman"/>
          <w:color w:val="000000" w:themeColor="text1"/>
          <w:sz w:val="24"/>
          <w:szCs w:val="24"/>
        </w:rPr>
        <w:t>there</w:t>
      </w:r>
      <w:proofErr w:type="spellEnd"/>
      <w:r w:rsidRPr="003A20F0">
        <w:rPr>
          <w:rFonts w:ascii="Times New Roman" w:hAnsi="Times New Roman"/>
          <w:color w:val="000000" w:themeColor="text1"/>
          <w:sz w:val="24"/>
          <w:szCs w:val="24"/>
        </w:rPr>
        <w:t xml:space="preserve"> are the </w:t>
      </w:r>
      <w:proofErr w:type="spellStart"/>
      <w:r w:rsidRPr="003A20F0">
        <w:rPr>
          <w:rFonts w:ascii="Times New Roman" w:hAnsi="Times New Roman"/>
          <w:color w:val="000000" w:themeColor="text1"/>
          <w:sz w:val="24"/>
          <w:szCs w:val="24"/>
        </w:rPr>
        <w:t>following</w:t>
      </w:r>
      <w:proofErr w:type="spellEnd"/>
      <w:r w:rsidRPr="003A20F0">
        <w:rPr>
          <w:rFonts w:ascii="Times New Roman" w:hAnsi="Times New Roman"/>
          <w:color w:val="000000" w:themeColor="text1"/>
          <w:sz w:val="24"/>
          <w:szCs w:val="24"/>
        </w:rPr>
        <w:t xml:space="preserve"> </w:t>
      </w:r>
      <w:proofErr w:type="spellStart"/>
      <w:r w:rsidRPr="003A20F0">
        <w:rPr>
          <w:rFonts w:ascii="Times New Roman" w:hAnsi="Times New Roman"/>
          <w:color w:val="000000" w:themeColor="text1"/>
          <w:sz w:val="24"/>
          <w:szCs w:val="24"/>
        </w:rPr>
        <w:t>methods</w:t>
      </w:r>
      <w:proofErr w:type="spellEnd"/>
      <w:r w:rsidRPr="003A20F0">
        <w:rPr>
          <w:rFonts w:ascii="Times New Roman" w:hAnsi="Times New Roman"/>
          <w:color w:val="000000" w:themeColor="text1"/>
          <w:sz w:val="24"/>
          <w:szCs w:val="24"/>
        </w:rPr>
        <w:t xml:space="preserve"> to </w:t>
      </w:r>
      <w:proofErr w:type="spellStart"/>
      <w:r w:rsidRPr="003A20F0">
        <w:rPr>
          <w:rFonts w:ascii="Times New Roman" w:hAnsi="Times New Roman"/>
          <w:color w:val="000000" w:themeColor="text1"/>
          <w:sz w:val="24"/>
          <w:szCs w:val="24"/>
        </w:rPr>
        <w:t>be</w:t>
      </w:r>
      <w:proofErr w:type="spellEnd"/>
      <w:r w:rsidRPr="003A20F0">
        <w:rPr>
          <w:rFonts w:ascii="Times New Roman" w:hAnsi="Times New Roman"/>
          <w:color w:val="000000" w:themeColor="text1"/>
          <w:sz w:val="24"/>
          <w:szCs w:val="24"/>
        </w:rPr>
        <w:t xml:space="preserve"> </w:t>
      </w:r>
      <w:proofErr w:type="spellStart"/>
      <w:r w:rsidRPr="003A20F0">
        <w:rPr>
          <w:rFonts w:ascii="Times New Roman" w:hAnsi="Times New Roman"/>
          <w:color w:val="000000" w:themeColor="text1"/>
          <w:sz w:val="24"/>
          <w:szCs w:val="24"/>
        </w:rPr>
        <w:t>applied</w:t>
      </w:r>
      <w:proofErr w:type="spellEnd"/>
      <w:r w:rsidR="00BD2412" w:rsidRPr="003A20F0">
        <w:rPr>
          <w:rFonts w:ascii="Times New Roman" w:hAnsi="Times New Roman"/>
          <w:color w:val="000000" w:themeColor="text1"/>
          <w:sz w:val="24"/>
          <w:szCs w:val="24"/>
        </w:rPr>
        <w:t> :</w:t>
      </w:r>
      <w:r w:rsidR="00462553" w:rsidRPr="003A20F0">
        <w:rPr>
          <w:rFonts w:ascii="Times New Roman" w:hAnsi="Times New Roman"/>
          <w:color w:val="000000" w:themeColor="text1"/>
          <w:sz w:val="24"/>
          <w:szCs w:val="24"/>
        </w:rPr>
        <w:t xml:space="preserve"> </w:t>
      </w:r>
    </w:p>
    <w:p w:rsidR="00462553" w:rsidRPr="003A20F0" w:rsidRDefault="00462553" w:rsidP="00740EA8">
      <w:pPr>
        <w:pStyle w:val="ListParagraph"/>
        <w:widowControl w:val="0"/>
        <w:numPr>
          <w:ilvl w:val="0"/>
          <w:numId w:val="23"/>
        </w:numPr>
        <w:overflowPunct w:val="0"/>
        <w:autoSpaceDE w:val="0"/>
        <w:autoSpaceDN w:val="0"/>
        <w:adjustRightInd w:val="0"/>
        <w:jc w:val="both"/>
        <w:rPr>
          <w:rFonts w:ascii="Times New Roman" w:hAnsi="Times New Roman"/>
          <w:color w:val="000000" w:themeColor="text1"/>
          <w:sz w:val="24"/>
          <w:szCs w:val="24"/>
        </w:rPr>
      </w:pPr>
      <w:r w:rsidRPr="003A20F0">
        <w:rPr>
          <w:rFonts w:ascii="Times New Roman" w:hAnsi="Times New Roman"/>
          <w:color w:val="000000" w:themeColor="text1"/>
          <w:sz w:val="24"/>
          <w:szCs w:val="24"/>
        </w:rPr>
        <w:t xml:space="preserve">Public </w:t>
      </w:r>
      <w:proofErr w:type="spellStart"/>
      <w:r w:rsidRPr="003A20F0">
        <w:rPr>
          <w:rFonts w:ascii="Times New Roman" w:hAnsi="Times New Roman"/>
          <w:color w:val="000000" w:themeColor="text1"/>
          <w:sz w:val="24"/>
          <w:szCs w:val="24"/>
        </w:rPr>
        <w:t>campaigning</w:t>
      </w:r>
      <w:proofErr w:type="spellEnd"/>
      <w:r w:rsidRPr="003A20F0">
        <w:rPr>
          <w:rFonts w:ascii="Times New Roman" w:hAnsi="Times New Roman"/>
          <w:color w:val="000000" w:themeColor="text1"/>
          <w:sz w:val="24"/>
          <w:szCs w:val="24"/>
        </w:rPr>
        <w:t xml:space="preserve"> and mobilisation</w:t>
      </w:r>
    </w:p>
    <w:p w:rsidR="00462553" w:rsidRPr="003A20F0" w:rsidRDefault="00462553" w:rsidP="00740EA8">
      <w:pPr>
        <w:pStyle w:val="ListParagraph"/>
        <w:widowControl w:val="0"/>
        <w:numPr>
          <w:ilvl w:val="0"/>
          <w:numId w:val="23"/>
        </w:numPr>
        <w:overflowPunct w:val="0"/>
        <w:autoSpaceDE w:val="0"/>
        <w:autoSpaceDN w:val="0"/>
        <w:adjustRightInd w:val="0"/>
        <w:jc w:val="both"/>
        <w:rPr>
          <w:rFonts w:ascii="Times New Roman" w:hAnsi="Times New Roman"/>
          <w:color w:val="000000" w:themeColor="text1"/>
          <w:sz w:val="24"/>
          <w:szCs w:val="24"/>
        </w:rPr>
      </w:pPr>
      <w:r w:rsidRPr="003A20F0">
        <w:rPr>
          <w:rFonts w:ascii="Times New Roman" w:hAnsi="Times New Roman"/>
          <w:color w:val="000000" w:themeColor="text1"/>
          <w:sz w:val="24"/>
          <w:szCs w:val="24"/>
        </w:rPr>
        <w:t xml:space="preserve"> </w:t>
      </w:r>
      <w:proofErr w:type="spellStart"/>
      <w:r w:rsidRPr="003A20F0">
        <w:rPr>
          <w:rFonts w:ascii="Times New Roman" w:hAnsi="Times New Roman"/>
          <w:color w:val="000000" w:themeColor="text1"/>
          <w:sz w:val="24"/>
          <w:szCs w:val="24"/>
        </w:rPr>
        <w:t>Lobbing</w:t>
      </w:r>
      <w:proofErr w:type="spellEnd"/>
      <w:r w:rsidRPr="003A20F0">
        <w:rPr>
          <w:rFonts w:ascii="Times New Roman" w:hAnsi="Times New Roman"/>
          <w:color w:val="000000" w:themeColor="text1"/>
          <w:sz w:val="24"/>
          <w:szCs w:val="24"/>
        </w:rPr>
        <w:t xml:space="preserve"> </w:t>
      </w:r>
      <w:proofErr w:type="spellStart"/>
      <w:r w:rsidRPr="003A20F0">
        <w:rPr>
          <w:rFonts w:ascii="Times New Roman" w:hAnsi="Times New Roman"/>
          <w:color w:val="000000" w:themeColor="text1"/>
          <w:sz w:val="24"/>
          <w:szCs w:val="24"/>
        </w:rPr>
        <w:t>decision</w:t>
      </w:r>
      <w:proofErr w:type="spellEnd"/>
      <w:r w:rsidRPr="003A20F0">
        <w:rPr>
          <w:rFonts w:ascii="Times New Roman" w:hAnsi="Times New Roman"/>
          <w:color w:val="000000" w:themeColor="text1"/>
          <w:sz w:val="24"/>
          <w:szCs w:val="24"/>
        </w:rPr>
        <w:t xml:space="preserve"> </w:t>
      </w:r>
      <w:proofErr w:type="spellStart"/>
      <w:r w:rsidRPr="003A20F0">
        <w:rPr>
          <w:rFonts w:ascii="Times New Roman" w:hAnsi="Times New Roman"/>
          <w:color w:val="000000" w:themeColor="text1"/>
          <w:sz w:val="24"/>
          <w:szCs w:val="24"/>
        </w:rPr>
        <w:t>makers</w:t>
      </w:r>
      <w:proofErr w:type="spellEnd"/>
    </w:p>
    <w:p w:rsidR="00462553" w:rsidRPr="003A20F0" w:rsidRDefault="00462553" w:rsidP="00740EA8">
      <w:pPr>
        <w:pStyle w:val="ListParagraph"/>
        <w:widowControl w:val="0"/>
        <w:numPr>
          <w:ilvl w:val="0"/>
          <w:numId w:val="23"/>
        </w:numPr>
        <w:overflowPunct w:val="0"/>
        <w:autoSpaceDE w:val="0"/>
        <w:autoSpaceDN w:val="0"/>
        <w:adjustRightInd w:val="0"/>
        <w:jc w:val="both"/>
        <w:rPr>
          <w:rFonts w:ascii="Times New Roman" w:hAnsi="Times New Roman"/>
          <w:color w:val="000000" w:themeColor="text1"/>
          <w:sz w:val="24"/>
          <w:szCs w:val="24"/>
        </w:rPr>
      </w:pPr>
      <w:r w:rsidRPr="003A20F0">
        <w:rPr>
          <w:rFonts w:ascii="Times New Roman" w:hAnsi="Times New Roman"/>
          <w:color w:val="000000" w:themeColor="text1"/>
          <w:sz w:val="24"/>
          <w:szCs w:val="24"/>
        </w:rPr>
        <w:t xml:space="preserve">Building </w:t>
      </w:r>
      <w:proofErr w:type="spellStart"/>
      <w:r w:rsidRPr="003A20F0">
        <w:rPr>
          <w:rFonts w:ascii="Times New Roman" w:hAnsi="Times New Roman"/>
          <w:color w:val="000000" w:themeColor="text1"/>
          <w:sz w:val="24"/>
          <w:szCs w:val="24"/>
        </w:rPr>
        <w:t>partnerships</w:t>
      </w:r>
      <w:proofErr w:type="spellEnd"/>
      <w:r w:rsidRPr="003A20F0">
        <w:rPr>
          <w:rFonts w:ascii="Times New Roman" w:hAnsi="Times New Roman"/>
          <w:color w:val="000000" w:themeColor="text1"/>
          <w:sz w:val="24"/>
          <w:szCs w:val="24"/>
        </w:rPr>
        <w:t xml:space="preserve"> </w:t>
      </w:r>
    </w:p>
    <w:p w:rsidR="00E74A75" w:rsidRPr="003A20F0" w:rsidRDefault="00462553" w:rsidP="00740EA8">
      <w:pPr>
        <w:pStyle w:val="ListParagraph"/>
        <w:widowControl w:val="0"/>
        <w:numPr>
          <w:ilvl w:val="0"/>
          <w:numId w:val="23"/>
        </w:numPr>
        <w:overflowPunct w:val="0"/>
        <w:autoSpaceDE w:val="0"/>
        <w:autoSpaceDN w:val="0"/>
        <w:adjustRightInd w:val="0"/>
        <w:jc w:val="both"/>
        <w:rPr>
          <w:rFonts w:ascii="Times New Roman" w:hAnsi="Times New Roman"/>
          <w:color w:val="000000" w:themeColor="text1"/>
          <w:sz w:val="24"/>
          <w:szCs w:val="24"/>
        </w:rPr>
      </w:pPr>
      <w:r w:rsidRPr="003A20F0">
        <w:rPr>
          <w:rFonts w:ascii="Times New Roman" w:hAnsi="Times New Roman"/>
          <w:color w:val="000000" w:themeColor="text1"/>
          <w:sz w:val="24"/>
          <w:szCs w:val="24"/>
        </w:rPr>
        <w:t xml:space="preserve"> Media engagement</w:t>
      </w:r>
    </w:p>
    <w:p w:rsidR="00A3395A" w:rsidRPr="003A20F0" w:rsidRDefault="00B0025D" w:rsidP="00740EA8">
      <w:pPr>
        <w:widowControl w:val="0"/>
        <w:overflowPunct w:val="0"/>
        <w:autoSpaceDE w:val="0"/>
        <w:autoSpaceDN w:val="0"/>
        <w:adjustRightInd w:val="0"/>
        <w:jc w:val="both"/>
        <w:rPr>
          <w:rFonts w:ascii="Times New Roman" w:hAnsi="Times New Roman"/>
          <w:b/>
          <w:color w:val="000000" w:themeColor="text1"/>
          <w:sz w:val="24"/>
          <w:szCs w:val="24"/>
        </w:rPr>
      </w:pPr>
      <w:r>
        <w:rPr>
          <w:rFonts w:ascii="Times New Roman" w:hAnsi="Times New Roman"/>
          <w:sz w:val="24"/>
          <w:szCs w:val="24"/>
        </w:rPr>
        <w:t>USADEC</w:t>
      </w:r>
      <w:r w:rsidR="005B4830" w:rsidRPr="003A20F0">
        <w:rPr>
          <w:rFonts w:ascii="Times New Roman" w:hAnsi="Times New Roman"/>
          <w:sz w:val="24"/>
          <w:szCs w:val="24"/>
        </w:rPr>
        <w:t xml:space="preserve"> </w:t>
      </w:r>
      <w:proofErr w:type="spellStart"/>
      <w:r w:rsidR="005B4830" w:rsidRPr="003A20F0">
        <w:rPr>
          <w:rFonts w:ascii="Times New Roman" w:hAnsi="Times New Roman"/>
          <w:sz w:val="24"/>
          <w:szCs w:val="24"/>
        </w:rPr>
        <w:t>advocacy</w:t>
      </w:r>
      <w:proofErr w:type="spellEnd"/>
      <w:r w:rsidR="005B4830" w:rsidRPr="003A20F0">
        <w:rPr>
          <w:rFonts w:ascii="Times New Roman" w:hAnsi="Times New Roman"/>
          <w:sz w:val="24"/>
          <w:szCs w:val="24"/>
        </w:rPr>
        <w:t xml:space="preserve"> </w:t>
      </w:r>
      <w:proofErr w:type="spellStart"/>
      <w:r w:rsidR="005B4830" w:rsidRPr="003A20F0">
        <w:rPr>
          <w:rFonts w:ascii="Times New Roman" w:hAnsi="Times New Roman"/>
          <w:sz w:val="24"/>
          <w:szCs w:val="24"/>
        </w:rPr>
        <w:t>strategy</w:t>
      </w:r>
      <w:proofErr w:type="spellEnd"/>
      <w:r w:rsidR="00E74A75" w:rsidRPr="003A20F0">
        <w:rPr>
          <w:rFonts w:ascii="Times New Roman" w:hAnsi="Times New Roman"/>
          <w:sz w:val="24"/>
          <w:szCs w:val="24"/>
        </w:rPr>
        <w:t xml:space="preserve"> </w:t>
      </w:r>
      <w:proofErr w:type="spellStart"/>
      <w:r w:rsidR="00E74A75" w:rsidRPr="003A20F0">
        <w:rPr>
          <w:rFonts w:ascii="Times New Roman" w:hAnsi="Times New Roman"/>
          <w:sz w:val="24"/>
          <w:szCs w:val="24"/>
        </w:rPr>
        <w:t>usually</w:t>
      </w:r>
      <w:proofErr w:type="spellEnd"/>
      <w:r w:rsidR="00E74A75" w:rsidRPr="003A20F0">
        <w:rPr>
          <w:rFonts w:ascii="Times New Roman" w:hAnsi="Times New Roman"/>
          <w:sz w:val="24"/>
          <w:szCs w:val="24"/>
        </w:rPr>
        <w:t xml:space="preserve"> </w:t>
      </w:r>
      <w:proofErr w:type="spellStart"/>
      <w:r w:rsidR="00E74A75" w:rsidRPr="003A20F0">
        <w:rPr>
          <w:rFonts w:ascii="Times New Roman" w:hAnsi="Times New Roman"/>
          <w:sz w:val="24"/>
          <w:szCs w:val="24"/>
        </w:rPr>
        <w:t>involve</w:t>
      </w:r>
      <w:r w:rsidR="005B4830" w:rsidRPr="003A20F0">
        <w:rPr>
          <w:rFonts w:ascii="Times New Roman" w:hAnsi="Times New Roman"/>
          <w:sz w:val="24"/>
          <w:szCs w:val="24"/>
        </w:rPr>
        <w:t>s</w:t>
      </w:r>
      <w:proofErr w:type="spellEnd"/>
      <w:r w:rsidR="00E74A75" w:rsidRPr="003A20F0">
        <w:rPr>
          <w:rFonts w:ascii="Times New Roman" w:hAnsi="Times New Roman"/>
          <w:sz w:val="24"/>
          <w:szCs w:val="24"/>
        </w:rPr>
        <w:t xml:space="preserve"> a </w:t>
      </w:r>
      <w:proofErr w:type="spellStart"/>
      <w:r w:rsidR="00E74A75" w:rsidRPr="003A20F0">
        <w:rPr>
          <w:rFonts w:ascii="Times New Roman" w:hAnsi="Times New Roman"/>
          <w:sz w:val="24"/>
          <w:szCs w:val="24"/>
        </w:rPr>
        <w:t>combination</w:t>
      </w:r>
      <w:proofErr w:type="spellEnd"/>
      <w:r w:rsidR="00E74A75" w:rsidRPr="003A20F0">
        <w:rPr>
          <w:rFonts w:ascii="Times New Roman" w:hAnsi="Times New Roman"/>
          <w:sz w:val="24"/>
          <w:szCs w:val="24"/>
        </w:rPr>
        <w:t xml:space="preserve"> of </w:t>
      </w:r>
      <w:proofErr w:type="spellStart"/>
      <w:r w:rsidR="00E74A75" w:rsidRPr="003A20F0">
        <w:rPr>
          <w:rFonts w:ascii="Times New Roman" w:hAnsi="Times New Roman"/>
          <w:sz w:val="24"/>
          <w:szCs w:val="24"/>
        </w:rPr>
        <w:t>influencing</w:t>
      </w:r>
      <w:proofErr w:type="spellEnd"/>
      <w:r w:rsidR="00E74A75" w:rsidRPr="003A20F0">
        <w:rPr>
          <w:rFonts w:ascii="Times New Roman" w:hAnsi="Times New Roman"/>
          <w:sz w:val="24"/>
          <w:szCs w:val="24"/>
        </w:rPr>
        <w:t xml:space="preserve"> </w:t>
      </w:r>
      <w:proofErr w:type="spellStart"/>
      <w:r w:rsidR="00E74A75" w:rsidRPr="003A20F0">
        <w:rPr>
          <w:rFonts w:ascii="Times New Roman" w:hAnsi="Times New Roman"/>
          <w:sz w:val="24"/>
          <w:szCs w:val="24"/>
        </w:rPr>
        <w:t>decision-makers</w:t>
      </w:r>
      <w:proofErr w:type="spellEnd"/>
      <w:r w:rsidR="00E74A75" w:rsidRPr="003A20F0">
        <w:rPr>
          <w:rFonts w:ascii="Times New Roman" w:hAnsi="Times New Roman"/>
          <w:sz w:val="24"/>
          <w:szCs w:val="24"/>
        </w:rPr>
        <w:t xml:space="preserve"> </w:t>
      </w:r>
      <w:proofErr w:type="spellStart"/>
      <w:r w:rsidR="00E74A75" w:rsidRPr="003A20F0">
        <w:rPr>
          <w:rFonts w:ascii="Times New Roman" w:hAnsi="Times New Roman"/>
          <w:sz w:val="24"/>
          <w:szCs w:val="24"/>
        </w:rPr>
        <w:t>directly</w:t>
      </w:r>
      <w:proofErr w:type="spellEnd"/>
      <w:r w:rsidR="00E74A75" w:rsidRPr="003A20F0">
        <w:rPr>
          <w:rFonts w:ascii="Times New Roman" w:hAnsi="Times New Roman"/>
          <w:sz w:val="24"/>
          <w:szCs w:val="24"/>
        </w:rPr>
        <w:t xml:space="preserve"> and </w:t>
      </w:r>
      <w:proofErr w:type="spellStart"/>
      <w:r w:rsidR="00E74A75" w:rsidRPr="003A20F0">
        <w:rPr>
          <w:rFonts w:ascii="Times New Roman" w:hAnsi="Times New Roman"/>
          <w:sz w:val="24"/>
          <w:szCs w:val="24"/>
        </w:rPr>
        <w:t>engaging</w:t>
      </w:r>
      <w:proofErr w:type="spellEnd"/>
      <w:r w:rsidR="00E74A75" w:rsidRPr="003A20F0">
        <w:rPr>
          <w:rFonts w:ascii="Times New Roman" w:hAnsi="Times New Roman"/>
          <w:sz w:val="24"/>
          <w:szCs w:val="24"/>
        </w:rPr>
        <w:t xml:space="preserve"> </w:t>
      </w:r>
      <w:proofErr w:type="spellStart"/>
      <w:r w:rsidR="00E74A75" w:rsidRPr="003A20F0">
        <w:rPr>
          <w:rFonts w:ascii="Times New Roman" w:hAnsi="Times New Roman"/>
          <w:sz w:val="24"/>
          <w:szCs w:val="24"/>
        </w:rPr>
        <w:t>others</w:t>
      </w:r>
      <w:proofErr w:type="spellEnd"/>
      <w:r w:rsidR="00E74A75" w:rsidRPr="003A20F0">
        <w:rPr>
          <w:rFonts w:ascii="Times New Roman" w:hAnsi="Times New Roman"/>
          <w:sz w:val="24"/>
          <w:szCs w:val="24"/>
        </w:rPr>
        <w:t xml:space="preserve"> </w:t>
      </w:r>
      <w:proofErr w:type="spellStart"/>
      <w:r w:rsidR="00E74A75" w:rsidRPr="003A20F0">
        <w:rPr>
          <w:rFonts w:ascii="Times New Roman" w:hAnsi="Times New Roman"/>
          <w:sz w:val="24"/>
          <w:szCs w:val="24"/>
        </w:rPr>
        <w:t>from</w:t>
      </w:r>
      <w:proofErr w:type="spellEnd"/>
      <w:r w:rsidR="00E74A75" w:rsidRPr="003A20F0">
        <w:rPr>
          <w:rFonts w:ascii="Times New Roman" w:hAnsi="Times New Roman"/>
          <w:sz w:val="24"/>
          <w:szCs w:val="24"/>
        </w:rPr>
        <w:t xml:space="preserve"> the </w:t>
      </w:r>
      <w:proofErr w:type="spellStart"/>
      <w:r w:rsidR="00E74A75" w:rsidRPr="003A20F0">
        <w:rPr>
          <w:rFonts w:ascii="Times New Roman" w:hAnsi="Times New Roman"/>
          <w:sz w:val="24"/>
          <w:szCs w:val="24"/>
        </w:rPr>
        <w:t>parallel</w:t>
      </w:r>
      <w:proofErr w:type="spellEnd"/>
      <w:r w:rsidR="00E74A75" w:rsidRPr="003A20F0">
        <w:rPr>
          <w:rFonts w:ascii="Times New Roman" w:hAnsi="Times New Roman"/>
          <w:sz w:val="24"/>
          <w:szCs w:val="24"/>
        </w:rPr>
        <w:t xml:space="preserve"> groups, </w:t>
      </w:r>
      <w:proofErr w:type="spellStart"/>
      <w:r w:rsidR="00E74A75" w:rsidRPr="003A20F0">
        <w:rPr>
          <w:rFonts w:ascii="Times New Roman" w:hAnsi="Times New Roman"/>
          <w:sz w:val="24"/>
          <w:szCs w:val="24"/>
        </w:rPr>
        <w:t>activists</w:t>
      </w:r>
      <w:proofErr w:type="spellEnd"/>
      <w:r w:rsidR="00E74A75" w:rsidRPr="003A20F0">
        <w:rPr>
          <w:rFonts w:ascii="Times New Roman" w:hAnsi="Times New Roman"/>
          <w:sz w:val="24"/>
          <w:szCs w:val="24"/>
        </w:rPr>
        <w:t xml:space="preserve">, </w:t>
      </w:r>
      <w:proofErr w:type="spellStart"/>
      <w:r w:rsidR="00E74A75" w:rsidRPr="003A20F0">
        <w:rPr>
          <w:rFonts w:ascii="Times New Roman" w:hAnsi="Times New Roman"/>
          <w:sz w:val="24"/>
          <w:szCs w:val="24"/>
        </w:rPr>
        <w:t>communities</w:t>
      </w:r>
      <w:proofErr w:type="spellEnd"/>
      <w:r w:rsidR="00E74A75" w:rsidRPr="003A20F0">
        <w:rPr>
          <w:rFonts w:ascii="Times New Roman" w:hAnsi="Times New Roman"/>
          <w:sz w:val="24"/>
          <w:szCs w:val="24"/>
        </w:rPr>
        <w:t xml:space="preserve"> and </w:t>
      </w:r>
      <w:proofErr w:type="spellStart"/>
      <w:r w:rsidR="00E74A75" w:rsidRPr="003A20F0">
        <w:rPr>
          <w:rFonts w:ascii="Times New Roman" w:hAnsi="Times New Roman"/>
          <w:sz w:val="24"/>
          <w:szCs w:val="24"/>
        </w:rPr>
        <w:t>members</w:t>
      </w:r>
      <w:proofErr w:type="spellEnd"/>
      <w:r w:rsidR="00E74A75" w:rsidRPr="003A20F0">
        <w:rPr>
          <w:rFonts w:ascii="Times New Roman" w:hAnsi="Times New Roman"/>
          <w:sz w:val="24"/>
          <w:szCs w:val="24"/>
        </w:rPr>
        <w:t xml:space="preserve"> of the public to put pressure on </w:t>
      </w:r>
      <w:proofErr w:type="spellStart"/>
      <w:r w:rsidR="00E74A75" w:rsidRPr="003A20F0">
        <w:rPr>
          <w:rFonts w:ascii="Times New Roman" w:hAnsi="Times New Roman"/>
          <w:sz w:val="24"/>
          <w:szCs w:val="24"/>
        </w:rPr>
        <w:t>those</w:t>
      </w:r>
      <w:proofErr w:type="spellEnd"/>
      <w:r w:rsidR="00E74A75" w:rsidRPr="003A20F0">
        <w:rPr>
          <w:rFonts w:ascii="Times New Roman" w:hAnsi="Times New Roman"/>
          <w:sz w:val="24"/>
          <w:szCs w:val="24"/>
        </w:rPr>
        <w:t xml:space="preserve"> </w:t>
      </w:r>
      <w:proofErr w:type="spellStart"/>
      <w:r w:rsidR="00E74A75" w:rsidRPr="003A20F0">
        <w:rPr>
          <w:rFonts w:ascii="Times New Roman" w:hAnsi="Times New Roman"/>
          <w:sz w:val="24"/>
          <w:szCs w:val="24"/>
        </w:rPr>
        <w:t>same</w:t>
      </w:r>
      <w:proofErr w:type="spellEnd"/>
      <w:r w:rsidR="00E74A75" w:rsidRPr="003A20F0">
        <w:rPr>
          <w:rFonts w:ascii="Times New Roman" w:hAnsi="Times New Roman"/>
          <w:sz w:val="24"/>
          <w:szCs w:val="24"/>
        </w:rPr>
        <w:t xml:space="preserve"> </w:t>
      </w:r>
      <w:proofErr w:type="spellStart"/>
      <w:r w:rsidR="00E74A75" w:rsidRPr="003A20F0">
        <w:rPr>
          <w:rFonts w:ascii="Times New Roman" w:hAnsi="Times New Roman"/>
          <w:sz w:val="24"/>
          <w:szCs w:val="24"/>
        </w:rPr>
        <w:t>decision-makers</w:t>
      </w:r>
      <w:proofErr w:type="spellEnd"/>
      <w:r w:rsidR="005B4830" w:rsidRPr="003A20F0">
        <w:rPr>
          <w:rFonts w:ascii="Times New Roman" w:hAnsi="Times New Roman"/>
          <w:sz w:val="24"/>
          <w:szCs w:val="24"/>
        </w:rPr>
        <w:t xml:space="preserve"> </w:t>
      </w:r>
      <w:proofErr w:type="spellStart"/>
      <w:r w:rsidR="005B4830" w:rsidRPr="003A20F0">
        <w:rPr>
          <w:rFonts w:ascii="Times New Roman" w:hAnsi="Times New Roman"/>
          <w:sz w:val="24"/>
          <w:szCs w:val="24"/>
        </w:rPr>
        <w:t>aiming</w:t>
      </w:r>
      <w:proofErr w:type="spellEnd"/>
      <w:r w:rsidR="005B4830" w:rsidRPr="003A20F0">
        <w:rPr>
          <w:rFonts w:ascii="Times New Roman" w:hAnsi="Times New Roman"/>
          <w:sz w:val="24"/>
          <w:szCs w:val="24"/>
        </w:rPr>
        <w:t xml:space="preserve"> </w:t>
      </w:r>
      <w:proofErr w:type="spellStart"/>
      <w:r w:rsidR="005B4830" w:rsidRPr="003A20F0">
        <w:rPr>
          <w:rFonts w:ascii="Times New Roman" w:hAnsi="Times New Roman"/>
          <w:sz w:val="24"/>
          <w:szCs w:val="24"/>
        </w:rPr>
        <w:t>at</w:t>
      </w:r>
      <w:proofErr w:type="spellEnd"/>
      <w:r w:rsidR="005B4830" w:rsidRPr="003A20F0">
        <w:rPr>
          <w:rFonts w:ascii="Times New Roman" w:hAnsi="Times New Roman"/>
          <w:sz w:val="24"/>
          <w:szCs w:val="24"/>
        </w:rPr>
        <w:t xml:space="preserve"> </w:t>
      </w:r>
      <w:proofErr w:type="spellStart"/>
      <w:r w:rsidR="005B4830" w:rsidRPr="003A20F0">
        <w:rPr>
          <w:rFonts w:ascii="Times New Roman" w:hAnsi="Times New Roman"/>
          <w:sz w:val="24"/>
          <w:szCs w:val="24"/>
        </w:rPr>
        <w:t>solving</w:t>
      </w:r>
      <w:proofErr w:type="spellEnd"/>
      <w:r w:rsidR="005B4830" w:rsidRPr="003A20F0">
        <w:rPr>
          <w:rFonts w:ascii="Times New Roman" w:hAnsi="Times New Roman"/>
          <w:sz w:val="24"/>
          <w:szCs w:val="24"/>
        </w:rPr>
        <w:t xml:space="preserve"> challe</w:t>
      </w:r>
      <w:r w:rsidR="00CF5280" w:rsidRPr="003A20F0">
        <w:rPr>
          <w:rFonts w:ascii="Times New Roman" w:hAnsi="Times New Roman"/>
          <w:sz w:val="24"/>
          <w:szCs w:val="24"/>
        </w:rPr>
        <w:t xml:space="preserve">nge </w:t>
      </w:r>
      <w:proofErr w:type="spellStart"/>
      <w:r w:rsidR="00CF5280" w:rsidRPr="003A20F0">
        <w:rPr>
          <w:rFonts w:ascii="Times New Roman" w:hAnsi="Times New Roman"/>
          <w:sz w:val="24"/>
          <w:szCs w:val="24"/>
        </w:rPr>
        <w:t>faced</w:t>
      </w:r>
      <w:proofErr w:type="spellEnd"/>
      <w:r w:rsidR="00CF5280" w:rsidRPr="003A20F0">
        <w:rPr>
          <w:rFonts w:ascii="Times New Roman" w:hAnsi="Times New Roman"/>
          <w:sz w:val="24"/>
          <w:szCs w:val="24"/>
        </w:rPr>
        <w:t xml:space="preserve"> by the </w:t>
      </w:r>
      <w:proofErr w:type="spellStart"/>
      <w:r w:rsidR="00CF5280" w:rsidRPr="003A20F0">
        <w:rPr>
          <w:rFonts w:ascii="Times New Roman" w:hAnsi="Times New Roman"/>
          <w:sz w:val="24"/>
          <w:szCs w:val="24"/>
        </w:rPr>
        <w:t>rwandan</w:t>
      </w:r>
      <w:proofErr w:type="spellEnd"/>
      <w:r w:rsidR="00CF5280" w:rsidRPr="003A20F0">
        <w:rPr>
          <w:rFonts w:ascii="Times New Roman" w:hAnsi="Times New Roman"/>
          <w:sz w:val="24"/>
          <w:szCs w:val="24"/>
        </w:rPr>
        <w:t xml:space="preserve"> people, men and </w:t>
      </w:r>
      <w:proofErr w:type="spellStart"/>
      <w:r w:rsidR="00CF5280" w:rsidRPr="003A20F0">
        <w:rPr>
          <w:rFonts w:ascii="Times New Roman" w:hAnsi="Times New Roman"/>
          <w:sz w:val="24"/>
          <w:szCs w:val="24"/>
        </w:rPr>
        <w:t>women</w:t>
      </w:r>
      <w:proofErr w:type="spellEnd"/>
      <w:r w:rsidR="00CF5280" w:rsidRPr="003A20F0">
        <w:rPr>
          <w:rFonts w:ascii="Times New Roman" w:hAnsi="Times New Roman"/>
          <w:sz w:val="24"/>
          <w:szCs w:val="24"/>
        </w:rPr>
        <w:t xml:space="preserve">, boys and girls </w:t>
      </w:r>
      <w:r w:rsidR="005B4830" w:rsidRPr="003A20F0">
        <w:rPr>
          <w:rFonts w:ascii="Times New Roman" w:hAnsi="Times New Roman"/>
          <w:sz w:val="24"/>
          <w:szCs w:val="24"/>
        </w:rPr>
        <w:t xml:space="preserve">in </w:t>
      </w:r>
      <w:proofErr w:type="spellStart"/>
      <w:r w:rsidR="005B4830" w:rsidRPr="003A20F0">
        <w:rPr>
          <w:rFonts w:ascii="Times New Roman" w:hAnsi="Times New Roman"/>
          <w:sz w:val="24"/>
          <w:szCs w:val="24"/>
        </w:rPr>
        <w:t>matters</w:t>
      </w:r>
      <w:proofErr w:type="spellEnd"/>
      <w:r w:rsidR="005B4830" w:rsidRPr="003A20F0">
        <w:rPr>
          <w:rFonts w:ascii="Times New Roman" w:hAnsi="Times New Roman"/>
          <w:sz w:val="24"/>
          <w:szCs w:val="24"/>
        </w:rPr>
        <w:t xml:space="preserve"> of </w:t>
      </w:r>
      <w:proofErr w:type="spellStart"/>
      <w:r w:rsidR="005B4830" w:rsidRPr="003A20F0">
        <w:rPr>
          <w:rFonts w:ascii="Times New Roman" w:hAnsi="Times New Roman"/>
          <w:sz w:val="24"/>
          <w:szCs w:val="24"/>
        </w:rPr>
        <w:t>climate</w:t>
      </w:r>
      <w:proofErr w:type="spellEnd"/>
      <w:r w:rsidR="005B4830" w:rsidRPr="003A20F0">
        <w:rPr>
          <w:rFonts w:ascii="Times New Roman" w:hAnsi="Times New Roman"/>
          <w:sz w:val="24"/>
          <w:szCs w:val="24"/>
        </w:rPr>
        <w:t xml:space="preserve"> change and </w:t>
      </w:r>
      <w:proofErr w:type="spellStart"/>
      <w:r w:rsidR="005B4830" w:rsidRPr="003A20F0">
        <w:rPr>
          <w:rFonts w:ascii="Times New Roman" w:hAnsi="Times New Roman"/>
          <w:sz w:val="24"/>
          <w:szCs w:val="24"/>
        </w:rPr>
        <w:t>environment</w:t>
      </w:r>
      <w:proofErr w:type="spellEnd"/>
      <w:r w:rsidR="00CF5280" w:rsidRPr="003A20F0">
        <w:rPr>
          <w:rFonts w:ascii="Times New Roman" w:hAnsi="Times New Roman"/>
          <w:sz w:val="24"/>
          <w:szCs w:val="24"/>
        </w:rPr>
        <w:t>.</w:t>
      </w:r>
      <w:r w:rsidR="005B4830" w:rsidRPr="003A20F0">
        <w:rPr>
          <w:rFonts w:ascii="Times New Roman" w:hAnsi="Times New Roman"/>
          <w:sz w:val="24"/>
          <w:szCs w:val="24"/>
        </w:rPr>
        <w:t xml:space="preserve"> </w:t>
      </w:r>
    </w:p>
    <w:p w:rsidR="00B82123" w:rsidRPr="003A20F0" w:rsidRDefault="00B82123" w:rsidP="00740EA8">
      <w:pPr>
        <w:pStyle w:val="ListParagraph"/>
        <w:widowControl w:val="0"/>
        <w:numPr>
          <w:ilvl w:val="0"/>
          <w:numId w:val="19"/>
        </w:numPr>
        <w:overflowPunct w:val="0"/>
        <w:autoSpaceDE w:val="0"/>
        <w:autoSpaceDN w:val="0"/>
        <w:adjustRightInd w:val="0"/>
        <w:jc w:val="both"/>
        <w:rPr>
          <w:rFonts w:ascii="Times New Roman" w:hAnsi="Times New Roman"/>
          <w:b/>
          <w:i/>
          <w:color w:val="000000" w:themeColor="text1"/>
          <w:sz w:val="24"/>
          <w:szCs w:val="24"/>
        </w:rPr>
      </w:pPr>
      <w:r w:rsidRPr="003A20F0">
        <w:rPr>
          <w:rFonts w:ascii="Times New Roman" w:hAnsi="Times New Roman"/>
          <w:b/>
          <w:i/>
          <w:color w:val="000000" w:themeColor="text1"/>
          <w:sz w:val="24"/>
          <w:szCs w:val="24"/>
        </w:rPr>
        <w:t>Documentation</w:t>
      </w:r>
      <w:r w:rsidR="002223E3" w:rsidRPr="003A20F0">
        <w:rPr>
          <w:rFonts w:ascii="Times New Roman" w:hAnsi="Times New Roman"/>
          <w:b/>
          <w:i/>
          <w:color w:val="000000" w:themeColor="text1"/>
          <w:sz w:val="24"/>
          <w:szCs w:val="24"/>
        </w:rPr>
        <w:t xml:space="preserve"> vs </w:t>
      </w:r>
      <w:proofErr w:type="spellStart"/>
      <w:r w:rsidR="002223E3" w:rsidRPr="003A20F0">
        <w:rPr>
          <w:rFonts w:ascii="Times New Roman" w:hAnsi="Times New Roman"/>
          <w:b/>
          <w:i/>
          <w:color w:val="000000" w:themeColor="text1"/>
          <w:sz w:val="24"/>
          <w:szCs w:val="24"/>
        </w:rPr>
        <w:t>gender</w:t>
      </w:r>
      <w:proofErr w:type="spellEnd"/>
      <w:r w:rsidR="002223E3" w:rsidRPr="003A20F0">
        <w:rPr>
          <w:rFonts w:ascii="Times New Roman" w:hAnsi="Times New Roman"/>
          <w:b/>
          <w:i/>
          <w:color w:val="000000" w:themeColor="text1"/>
          <w:sz w:val="24"/>
          <w:szCs w:val="24"/>
        </w:rPr>
        <w:t xml:space="preserve"> </w:t>
      </w:r>
      <w:proofErr w:type="spellStart"/>
      <w:r w:rsidR="002223E3" w:rsidRPr="003A20F0">
        <w:rPr>
          <w:rFonts w:ascii="Times New Roman" w:hAnsi="Times New Roman"/>
          <w:b/>
          <w:i/>
          <w:color w:val="000000" w:themeColor="text1"/>
          <w:sz w:val="24"/>
          <w:szCs w:val="24"/>
        </w:rPr>
        <w:t>equality</w:t>
      </w:r>
      <w:proofErr w:type="spellEnd"/>
      <w:r w:rsidR="002223E3" w:rsidRPr="003A20F0">
        <w:rPr>
          <w:rFonts w:ascii="Times New Roman" w:hAnsi="Times New Roman"/>
          <w:b/>
          <w:i/>
          <w:color w:val="000000" w:themeColor="text1"/>
          <w:sz w:val="24"/>
          <w:szCs w:val="24"/>
        </w:rPr>
        <w:t xml:space="preserve"> and </w:t>
      </w:r>
      <w:proofErr w:type="spellStart"/>
      <w:r w:rsidR="002223E3" w:rsidRPr="003A20F0">
        <w:rPr>
          <w:rFonts w:ascii="Times New Roman" w:hAnsi="Times New Roman"/>
          <w:b/>
          <w:i/>
          <w:color w:val="000000" w:themeColor="text1"/>
          <w:sz w:val="24"/>
          <w:szCs w:val="24"/>
        </w:rPr>
        <w:t>mainsteaming</w:t>
      </w:r>
      <w:proofErr w:type="spellEnd"/>
    </w:p>
    <w:p w:rsidR="00DC3D70" w:rsidRPr="003A20F0" w:rsidRDefault="00DC3D70" w:rsidP="00740EA8">
      <w:pPr>
        <w:autoSpaceDE w:val="0"/>
        <w:autoSpaceDN w:val="0"/>
        <w:adjustRightInd w:val="0"/>
        <w:spacing w:after="0" w:line="240" w:lineRule="auto"/>
        <w:jc w:val="both"/>
        <w:rPr>
          <w:rFonts w:ascii="Times New Roman" w:hAnsi="Times New Roman"/>
          <w:b/>
          <w:color w:val="000000" w:themeColor="text1"/>
          <w:sz w:val="24"/>
          <w:szCs w:val="24"/>
        </w:rPr>
      </w:pPr>
      <w:r w:rsidRPr="003A20F0">
        <w:rPr>
          <w:rFonts w:ascii="Times New Roman" w:eastAsiaTheme="minorHAnsi" w:hAnsi="Times New Roman"/>
          <w:color w:val="000000"/>
          <w:sz w:val="24"/>
          <w:szCs w:val="24"/>
          <w:lang w:val="en-US" w:eastAsia="en-US"/>
        </w:rPr>
        <w:t xml:space="preserve">The increased work of </w:t>
      </w:r>
      <w:r w:rsidR="00B0025D">
        <w:rPr>
          <w:rFonts w:ascii="Times New Roman" w:eastAsiaTheme="minorHAnsi" w:hAnsi="Times New Roman"/>
          <w:color w:val="000000"/>
          <w:sz w:val="24"/>
          <w:szCs w:val="24"/>
          <w:lang w:val="en-US" w:eastAsia="en-US"/>
        </w:rPr>
        <w:t>USADEC</w:t>
      </w:r>
      <w:r w:rsidRPr="003A20F0">
        <w:rPr>
          <w:rFonts w:ascii="Times New Roman" w:eastAsiaTheme="minorHAnsi" w:hAnsi="Times New Roman"/>
          <w:color w:val="000000"/>
          <w:sz w:val="24"/>
          <w:szCs w:val="24"/>
          <w:lang w:val="en-US" w:eastAsia="en-US"/>
        </w:rPr>
        <w:t xml:space="preserve"> in gender will generate many good practices in ensuring gender-sensitive programming and implementation. This will generate positive results to be collected and shared among staffs and </w:t>
      </w:r>
      <w:r w:rsidR="00B0025D">
        <w:rPr>
          <w:rFonts w:ascii="Times New Roman" w:eastAsiaTheme="minorHAnsi" w:hAnsi="Times New Roman"/>
          <w:color w:val="000000"/>
          <w:sz w:val="24"/>
          <w:szCs w:val="24"/>
          <w:lang w:val="en-US" w:eastAsia="en-US"/>
        </w:rPr>
        <w:t>USADEC</w:t>
      </w:r>
      <w:r w:rsidRPr="003A20F0">
        <w:rPr>
          <w:rFonts w:ascii="Times New Roman" w:eastAsiaTheme="minorHAnsi" w:hAnsi="Times New Roman"/>
          <w:color w:val="000000"/>
          <w:sz w:val="24"/>
          <w:szCs w:val="24"/>
          <w:lang w:val="en-US" w:eastAsia="en-US"/>
        </w:rPr>
        <w:t xml:space="preserve"> members as lessons learned. All staff and </w:t>
      </w:r>
      <w:r w:rsidR="00B0025D">
        <w:rPr>
          <w:rFonts w:ascii="Times New Roman" w:eastAsiaTheme="minorHAnsi" w:hAnsi="Times New Roman"/>
          <w:color w:val="000000"/>
          <w:sz w:val="24"/>
          <w:szCs w:val="24"/>
          <w:lang w:val="en-US" w:eastAsia="en-US"/>
        </w:rPr>
        <w:t>USADEC</w:t>
      </w:r>
      <w:r w:rsidRPr="003A20F0">
        <w:rPr>
          <w:rFonts w:ascii="Times New Roman" w:eastAsiaTheme="minorHAnsi" w:hAnsi="Times New Roman"/>
          <w:color w:val="000000"/>
          <w:sz w:val="24"/>
          <w:szCs w:val="24"/>
          <w:lang w:val="en-US" w:eastAsia="en-US"/>
        </w:rPr>
        <w:t xml:space="preserve"> members are encouraged to make an assessment of gender integration efforts of their work and be considered when </w:t>
      </w:r>
      <w:r w:rsidRPr="003A20F0">
        <w:rPr>
          <w:rFonts w:ascii="Times New Roman" w:eastAsiaTheme="minorHAnsi" w:hAnsi="Times New Roman"/>
          <w:sz w:val="24"/>
          <w:szCs w:val="24"/>
          <w:lang w:val="en-US" w:eastAsia="en-US"/>
        </w:rPr>
        <w:t xml:space="preserve">reporting. </w:t>
      </w:r>
    </w:p>
    <w:p w:rsidR="00292D9D" w:rsidRPr="003A20F0" w:rsidRDefault="00292D9D" w:rsidP="00740EA8">
      <w:pPr>
        <w:autoSpaceDE w:val="0"/>
        <w:autoSpaceDN w:val="0"/>
        <w:adjustRightInd w:val="0"/>
        <w:spacing w:after="0" w:line="240" w:lineRule="auto"/>
        <w:jc w:val="both"/>
        <w:rPr>
          <w:rFonts w:ascii="Times New Roman" w:hAnsi="Times New Roman"/>
          <w:b/>
          <w:color w:val="000000" w:themeColor="text1"/>
          <w:sz w:val="24"/>
          <w:szCs w:val="24"/>
        </w:rPr>
      </w:pPr>
    </w:p>
    <w:p w:rsidR="00625174" w:rsidRPr="003A20F0" w:rsidRDefault="00B82123"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r w:rsidRPr="003A20F0">
        <w:rPr>
          <w:rFonts w:ascii="Times New Roman" w:eastAsiaTheme="minorHAnsi" w:hAnsi="Times New Roman"/>
          <w:color w:val="000000"/>
          <w:sz w:val="24"/>
          <w:szCs w:val="24"/>
          <w:lang w:val="en-US" w:eastAsia="en-US"/>
        </w:rPr>
        <w:t xml:space="preserve">Training of staff </w:t>
      </w:r>
      <w:r w:rsidR="00625174" w:rsidRPr="003A20F0">
        <w:rPr>
          <w:rFonts w:ascii="Times New Roman" w:eastAsiaTheme="minorHAnsi" w:hAnsi="Times New Roman"/>
          <w:color w:val="000000"/>
          <w:sz w:val="24"/>
          <w:szCs w:val="24"/>
          <w:lang w:val="en-US" w:eastAsia="en-US"/>
        </w:rPr>
        <w:t>on gender</w:t>
      </w:r>
      <w:r w:rsidR="00E018E3" w:rsidRPr="003A20F0">
        <w:rPr>
          <w:rFonts w:ascii="Times New Roman" w:eastAsiaTheme="minorHAnsi" w:hAnsi="Times New Roman"/>
          <w:color w:val="000000"/>
          <w:sz w:val="24"/>
          <w:szCs w:val="24"/>
          <w:lang w:val="en-US" w:eastAsia="en-US"/>
        </w:rPr>
        <w:t xml:space="preserve"> integration is foreseen by </w:t>
      </w:r>
      <w:r w:rsidR="00B0025D">
        <w:rPr>
          <w:rFonts w:ascii="Times New Roman" w:eastAsiaTheme="minorHAnsi" w:hAnsi="Times New Roman"/>
          <w:color w:val="000000"/>
          <w:sz w:val="24"/>
          <w:szCs w:val="24"/>
          <w:lang w:val="en-US" w:eastAsia="en-US"/>
        </w:rPr>
        <w:t>USADEC</w:t>
      </w:r>
      <w:r w:rsidR="00E018E3" w:rsidRPr="003A20F0">
        <w:rPr>
          <w:rFonts w:ascii="Times New Roman" w:eastAsiaTheme="minorHAnsi" w:hAnsi="Times New Roman"/>
          <w:color w:val="000000"/>
          <w:sz w:val="24"/>
          <w:szCs w:val="24"/>
          <w:lang w:val="en-US" w:eastAsia="en-US"/>
        </w:rPr>
        <w:t>,</w:t>
      </w:r>
      <w:r w:rsidR="00625174" w:rsidRPr="003A20F0">
        <w:rPr>
          <w:rFonts w:ascii="Times New Roman" w:eastAsiaTheme="minorHAnsi" w:hAnsi="Times New Roman"/>
          <w:color w:val="000000"/>
          <w:sz w:val="24"/>
          <w:szCs w:val="24"/>
          <w:lang w:val="en-US" w:eastAsia="en-US"/>
        </w:rPr>
        <w:t xml:space="preserve"> fi</w:t>
      </w:r>
      <w:r w:rsidR="00E018E3" w:rsidRPr="003A20F0">
        <w:rPr>
          <w:rFonts w:ascii="Times New Roman" w:eastAsiaTheme="minorHAnsi" w:hAnsi="Times New Roman"/>
          <w:color w:val="000000"/>
          <w:sz w:val="24"/>
          <w:szCs w:val="24"/>
          <w:lang w:val="en-US" w:eastAsia="en-US"/>
        </w:rPr>
        <w:t>rst for Gender champions, gender committee members</w:t>
      </w:r>
      <w:r w:rsidRPr="003A20F0">
        <w:rPr>
          <w:rFonts w:ascii="Times New Roman" w:eastAsiaTheme="minorHAnsi" w:hAnsi="Times New Roman"/>
          <w:color w:val="000000"/>
          <w:sz w:val="24"/>
          <w:szCs w:val="24"/>
          <w:lang w:val="en-US" w:eastAsia="en-US"/>
        </w:rPr>
        <w:t xml:space="preserve"> and </w:t>
      </w:r>
      <w:proofErr w:type="spellStart"/>
      <w:r w:rsidR="00625174" w:rsidRPr="003A20F0">
        <w:rPr>
          <w:rFonts w:ascii="Times New Roman" w:eastAsiaTheme="minorHAnsi" w:hAnsi="Times New Roman"/>
          <w:color w:val="000000"/>
          <w:sz w:val="24"/>
          <w:szCs w:val="24"/>
          <w:lang w:val="en-US" w:eastAsia="en-US"/>
        </w:rPr>
        <w:t>pro</w:t>
      </w:r>
      <w:r w:rsidRPr="003A20F0">
        <w:rPr>
          <w:rFonts w:ascii="Times New Roman" w:eastAsiaTheme="minorHAnsi" w:hAnsi="Times New Roman"/>
          <w:color w:val="000000"/>
          <w:sz w:val="24"/>
          <w:szCs w:val="24"/>
          <w:lang w:val="en-US" w:eastAsia="en-US"/>
        </w:rPr>
        <w:t>gramme</w:t>
      </w:r>
      <w:proofErr w:type="spellEnd"/>
      <w:r w:rsidRPr="003A20F0">
        <w:rPr>
          <w:rFonts w:ascii="Times New Roman" w:eastAsiaTheme="minorHAnsi" w:hAnsi="Times New Roman"/>
          <w:color w:val="000000"/>
          <w:sz w:val="24"/>
          <w:szCs w:val="24"/>
          <w:lang w:val="en-US" w:eastAsia="en-US"/>
        </w:rPr>
        <w:t xml:space="preserve"> </w:t>
      </w:r>
      <w:r w:rsidR="00E018E3" w:rsidRPr="003A20F0">
        <w:rPr>
          <w:rFonts w:ascii="Times New Roman" w:eastAsiaTheme="minorHAnsi" w:hAnsi="Times New Roman"/>
          <w:color w:val="000000"/>
          <w:sz w:val="24"/>
          <w:szCs w:val="24"/>
          <w:lang w:val="en-US" w:eastAsia="en-US"/>
        </w:rPr>
        <w:t xml:space="preserve">management units </w:t>
      </w:r>
      <w:r w:rsidRPr="003A20F0">
        <w:rPr>
          <w:rFonts w:ascii="Times New Roman" w:eastAsiaTheme="minorHAnsi" w:hAnsi="Times New Roman"/>
          <w:color w:val="000000"/>
          <w:sz w:val="24"/>
          <w:szCs w:val="24"/>
          <w:lang w:val="en-US" w:eastAsia="en-US"/>
        </w:rPr>
        <w:t xml:space="preserve">to </w:t>
      </w:r>
      <w:r w:rsidR="00625174" w:rsidRPr="003A20F0">
        <w:rPr>
          <w:rFonts w:ascii="Times New Roman" w:eastAsiaTheme="minorHAnsi" w:hAnsi="Times New Roman"/>
          <w:color w:val="000000"/>
          <w:sz w:val="24"/>
          <w:szCs w:val="24"/>
          <w:lang w:val="en-US" w:eastAsia="en-US"/>
        </w:rPr>
        <w:t>be extende</w:t>
      </w:r>
      <w:r w:rsidRPr="003A20F0">
        <w:rPr>
          <w:rFonts w:ascii="Times New Roman" w:eastAsiaTheme="minorHAnsi" w:hAnsi="Times New Roman"/>
          <w:color w:val="000000"/>
          <w:sz w:val="24"/>
          <w:szCs w:val="24"/>
          <w:lang w:val="en-US" w:eastAsia="en-US"/>
        </w:rPr>
        <w:t xml:space="preserve">d to all staff </w:t>
      </w:r>
      <w:r w:rsidR="00E018E3" w:rsidRPr="003A20F0">
        <w:rPr>
          <w:rFonts w:ascii="Times New Roman" w:eastAsiaTheme="minorHAnsi" w:hAnsi="Times New Roman"/>
          <w:color w:val="000000"/>
          <w:sz w:val="24"/>
          <w:szCs w:val="24"/>
          <w:lang w:val="en-US" w:eastAsia="en-US"/>
        </w:rPr>
        <w:t xml:space="preserve">and </w:t>
      </w:r>
      <w:r w:rsidR="00B0025D">
        <w:rPr>
          <w:rFonts w:ascii="Times New Roman" w:eastAsiaTheme="minorHAnsi" w:hAnsi="Times New Roman"/>
          <w:color w:val="000000"/>
          <w:sz w:val="24"/>
          <w:szCs w:val="24"/>
          <w:lang w:val="en-US" w:eastAsia="en-US"/>
        </w:rPr>
        <w:t>USADEC</w:t>
      </w:r>
      <w:r w:rsidR="00E018E3" w:rsidRPr="003A20F0">
        <w:rPr>
          <w:rFonts w:ascii="Times New Roman" w:eastAsiaTheme="minorHAnsi" w:hAnsi="Times New Roman"/>
          <w:color w:val="000000"/>
          <w:sz w:val="24"/>
          <w:szCs w:val="24"/>
          <w:lang w:val="en-US" w:eastAsia="en-US"/>
        </w:rPr>
        <w:t xml:space="preserve"> members. </w:t>
      </w:r>
      <w:r w:rsidRPr="003A20F0">
        <w:rPr>
          <w:rFonts w:ascii="Times New Roman" w:eastAsiaTheme="minorHAnsi" w:hAnsi="Times New Roman"/>
          <w:color w:val="000000"/>
          <w:sz w:val="24"/>
          <w:szCs w:val="24"/>
          <w:lang w:val="en-US" w:eastAsia="en-US"/>
        </w:rPr>
        <w:t xml:space="preserve"> Tools </w:t>
      </w:r>
      <w:r w:rsidR="00625174" w:rsidRPr="003A20F0">
        <w:rPr>
          <w:rFonts w:ascii="Times New Roman" w:eastAsiaTheme="minorHAnsi" w:hAnsi="Times New Roman"/>
          <w:color w:val="000000"/>
          <w:sz w:val="24"/>
          <w:szCs w:val="24"/>
          <w:lang w:val="en-US" w:eastAsia="en-US"/>
        </w:rPr>
        <w:t>such a</w:t>
      </w:r>
      <w:r w:rsidRPr="003A20F0">
        <w:rPr>
          <w:rFonts w:ascii="Times New Roman" w:eastAsiaTheme="minorHAnsi" w:hAnsi="Times New Roman"/>
          <w:color w:val="000000"/>
          <w:sz w:val="24"/>
          <w:szCs w:val="24"/>
          <w:lang w:val="en-US" w:eastAsia="en-US"/>
        </w:rPr>
        <w:t xml:space="preserve">s checklists and </w:t>
      </w:r>
      <w:r w:rsidR="00E018E3" w:rsidRPr="003A20F0">
        <w:rPr>
          <w:rFonts w:ascii="Times New Roman" w:eastAsiaTheme="minorHAnsi" w:hAnsi="Times New Roman"/>
          <w:color w:val="000000"/>
          <w:sz w:val="24"/>
          <w:szCs w:val="24"/>
          <w:lang w:val="en-US" w:eastAsia="en-US"/>
        </w:rPr>
        <w:t>modules will</w:t>
      </w:r>
      <w:r w:rsidRPr="003A20F0">
        <w:rPr>
          <w:rFonts w:ascii="Times New Roman" w:eastAsiaTheme="minorHAnsi" w:hAnsi="Times New Roman"/>
          <w:color w:val="000000"/>
          <w:sz w:val="24"/>
          <w:szCs w:val="24"/>
          <w:lang w:val="en-US" w:eastAsia="en-US"/>
        </w:rPr>
        <w:t xml:space="preserve"> be made available </w:t>
      </w:r>
      <w:r w:rsidR="00625174" w:rsidRPr="003A20F0">
        <w:rPr>
          <w:rFonts w:ascii="Times New Roman" w:eastAsiaTheme="minorHAnsi" w:hAnsi="Times New Roman"/>
          <w:color w:val="000000"/>
          <w:sz w:val="24"/>
          <w:szCs w:val="24"/>
          <w:lang w:val="en-US" w:eastAsia="en-US"/>
        </w:rPr>
        <w:t>to facilitate the gender in</w:t>
      </w:r>
      <w:r w:rsidRPr="003A20F0">
        <w:rPr>
          <w:rFonts w:ascii="Times New Roman" w:eastAsiaTheme="minorHAnsi" w:hAnsi="Times New Roman"/>
          <w:color w:val="000000"/>
          <w:sz w:val="24"/>
          <w:szCs w:val="24"/>
          <w:lang w:val="en-US" w:eastAsia="en-US"/>
        </w:rPr>
        <w:t>tegration work</w:t>
      </w:r>
      <w:r w:rsidR="00E018E3" w:rsidRPr="003A20F0">
        <w:rPr>
          <w:rFonts w:ascii="Times New Roman" w:eastAsiaTheme="minorHAnsi" w:hAnsi="Times New Roman"/>
          <w:color w:val="000000"/>
          <w:sz w:val="24"/>
          <w:szCs w:val="24"/>
          <w:lang w:val="en-US" w:eastAsia="en-US"/>
        </w:rPr>
        <w:t xml:space="preserve"> and </w:t>
      </w:r>
      <w:r w:rsidRPr="003A20F0">
        <w:rPr>
          <w:rFonts w:ascii="Times New Roman" w:eastAsiaTheme="minorHAnsi" w:hAnsi="Times New Roman"/>
          <w:color w:val="000000"/>
          <w:sz w:val="24"/>
          <w:szCs w:val="24"/>
          <w:lang w:val="en-US" w:eastAsia="en-US"/>
        </w:rPr>
        <w:t xml:space="preserve">staff performance assessment will cover </w:t>
      </w:r>
      <w:r w:rsidR="00625174" w:rsidRPr="003A20F0">
        <w:rPr>
          <w:rFonts w:ascii="Times New Roman" w:eastAsiaTheme="minorHAnsi" w:hAnsi="Times New Roman"/>
          <w:color w:val="000000"/>
          <w:sz w:val="24"/>
          <w:szCs w:val="24"/>
          <w:lang w:val="en-US" w:eastAsia="en-US"/>
        </w:rPr>
        <w:t>gender integration.</w:t>
      </w:r>
    </w:p>
    <w:p w:rsidR="00B82123" w:rsidRPr="003A20F0" w:rsidRDefault="00B82123"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p>
    <w:p w:rsidR="004340CB" w:rsidRPr="003A20F0" w:rsidRDefault="004340CB"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p>
    <w:p w:rsidR="004E043C" w:rsidRPr="003A20F0" w:rsidRDefault="004E043C" w:rsidP="00740EA8">
      <w:pPr>
        <w:autoSpaceDE w:val="0"/>
        <w:autoSpaceDN w:val="0"/>
        <w:adjustRightInd w:val="0"/>
        <w:spacing w:after="0" w:line="240" w:lineRule="auto"/>
        <w:jc w:val="both"/>
        <w:rPr>
          <w:rFonts w:ascii="Times New Roman" w:eastAsiaTheme="minorHAnsi" w:hAnsi="Times New Roman"/>
          <w:b/>
          <w:color w:val="FF0000"/>
          <w:sz w:val="24"/>
          <w:szCs w:val="24"/>
          <w:lang w:val="en-US" w:eastAsia="en-US"/>
        </w:rPr>
      </w:pPr>
      <w:r w:rsidRPr="003A20F0">
        <w:rPr>
          <w:rFonts w:ascii="Times New Roman" w:eastAsiaTheme="minorHAnsi" w:hAnsi="Times New Roman"/>
          <w:b/>
          <w:color w:val="FF0000"/>
          <w:sz w:val="24"/>
          <w:szCs w:val="24"/>
          <w:lang w:val="en-US" w:eastAsia="en-US"/>
        </w:rPr>
        <w:t>(c) Participation and inclusion</w:t>
      </w:r>
    </w:p>
    <w:p w:rsidR="004E043C" w:rsidRPr="003A20F0" w:rsidRDefault="004E043C" w:rsidP="00740EA8">
      <w:pPr>
        <w:autoSpaceDE w:val="0"/>
        <w:autoSpaceDN w:val="0"/>
        <w:adjustRightInd w:val="0"/>
        <w:spacing w:after="0" w:line="240" w:lineRule="auto"/>
        <w:jc w:val="both"/>
        <w:rPr>
          <w:rFonts w:ascii="Times New Roman" w:eastAsiaTheme="minorHAnsi" w:hAnsi="Times New Roman"/>
          <w:b/>
          <w:color w:val="FF0000"/>
          <w:sz w:val="24"/>
          <w:szCs w:val="24"/>
          <w:lang w:val="en-US" w:eastAsia="en-US"/>
        </w:rPr>
      </w:pPr>
    </w:p>
    <w:p w:rsidR="00C8323F" w:rsidRPr="003A20F0" w:rsidRDefault="004E043C"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r w:rsidRPr="003A20F0">
        <w:rPr>
          <w:rFonts w:ascii="Times New Roman" w:eastAsiaTheme="minorHAnsi" w:hAnsi="Times New Roman"/>
          <w:color w:val="000000"/>
          <w:sz w:val="24"/>
          <w:szCs w:val="24"/>
          <w:lang w:val="en-US" w:eastAsia="en-US"/>
        </w:rPr>
        <w:t xml:space="preserve">Both women and men have the right to access information and participate in decision-making processes that affect their lives, wellbeing and </w:t>
      </w:r>
      <w:r w:rsidR="00270BC4" w:rsidRPr="003A20F0">
        <w:rPr>
          <w:rFonts w:ascii="Times New Roman" w:eastAsiaTheme="minorHAnsi" w:hAnsi="Times New Roman"/>
          <w:color w:val="000000"/>
          <w:sz w:val="24"/>
          <w:szCs w:val="24"/>
          <w:lang w:val="en-US" w:eastAsia="en-US"/>
        </w:rPr>
        <w:t>enjoyment of other human rights</w:t>
      </w:r>
      <w:r w:rsidRPr="003A20F0">
        <w:rPr>
          <w:rFonts w:ascii="Times New Roman" w:eastAsiaTheme="minorHAnsi" w:hAnsi="Times New Roman"/>
          <w:color w:val="000000"/>
          <w:sz w:val="24"/>
          <w:szCs w:val="24"/>
          <w:lang w:val="en-US" w:eastAsia="en-US"/>
        </w:rPr>
        <w:t xml:space="preserve">. The </w:t>
      </w:r>
      <w:r w:rsidR="00270BC4" w:rsidRPr="003A20F0">
        <w:rPr>
          <w:rFonts w:ascii="Times New Roman" w:eastAsiaTheme="minorHAnsi" w:hAnsi="Times New Roman"/>
          <w:color w:val="000000"/>
          <w:sz w:val="24"/>
          <w:szCs w:val="24"/>
          <w:lang w:val="en-US" w:eastAsia="en-US"/>
        </w:rPr>
        <w:t xml:space="preserve">participation in planning and implementation, monitoring and evaluation by </w:t>
      </w:r>
      <w:r w:rsidRPr="003A20F0">
        <w:rPr>
          <w:rFonts w:ascii="Times New Roman" w:eastAsiaTheme="minorHAnsi" w:hAnsi="Times New Roman"/>
          <w:color w:val="000000"/>
          <w:sz w:val="24"/>
          <w:szCs w:val="24"/>
          <w:lang w:val="en-US" w:eastAsia="en-US"/>
        </w:rPr>
        <w:t xml:space="preserve">women is </w:t>
      </w:r>
      <w:r w:rsidR="00270BC4" w:rsidRPr="003A20F0">
        <w:rPr>
          <w:rFonts w:ascii="Times New Roman" w:eastAsiaTheme="minorHAnsi" w:hAnsi="Times New Roman"/>
          <w:color w:val="000000"/>
          <w:sz w:val="24"/>
          <w:szCs w:val="24"/>
          <w:lang w:val="en-US" w:eastAsia="en-US"/>
        </w:rPr>
        <w:t>a crucial area to be supported. Both women and men</w:t>
      </w:r>
      <w:r w:rsidR="00270BC4" w:rsidRPr="003A20F0">
        <w:rPr>
          <w:rFonts w:ascii="Times New Roman" w:eastAsiaTheme="minorHAnsi" w:hAnsi="Times New Roman"/>
          <w:sz w:val="24"/>
          <w:szCs w:val="24"/>
          <w:lang w:val="en-US" w:eastAsia="en-US"/>
        </w:rPr>
        <w:t xml:space="preserve"> participation</w:t>
      </w:r>
      <w:r w:rsidR="00A92408" w:rsidRPr="003A20F0">
        <w:rPr>
          <w:rFonts w:ascii="Times New Roman" w:eastAsiaTheme="minorHAnsi" w:hAnsi="Times New Roman"/>
          <w:sz w:val="24"/>
          <w:szCs w:val="24"/>
          <w:lang w:val="en-US" w:eastAsia="en-US"/>
        </w:rPr>
        <w:t xml:space="preserve"> in training</w:t>
      </w:r>
      <w:r w:rsidR="00A92408" w:rsidRPr="003A20F0">
        <w:rPr>
          <w:rFonts w:ascii="Times New Roman" w:eastAsiaTheme="minorHAnsi" w:hAnsi="Times New Roman"/>
          <w:color w:val="000000"/>
          <w:sz w:val="24"/>
          <w:szCs w:val="24"/>
          <w:lang w:val="en-US" w:eastAsia="en-US"/>
        </w:rPr>
        <w:t xml:space="preserve"> </w:t>
      </w:r>
      <w:r w:rsidR="00A92408" w:rsidRPr="003A20F0">
        <w:rPr>
          <w:rFonts w:ascii="Times New Roman" w:eastAsiaTheme="minorHAnsi" w:hAnsi="Times New Roman"/>
          <w:sz w:val="24"/>
          <w:szCs w:val="24"/>
          <w:lang w:val="en-US" w:eastAsia="en-US"/>
        </w:rPr>
        <w:t>act</w:t>
      </w:r>
      <w:r w:rsidR="00270BC4" w:rsidRPr="003A20F0">
        <w:rPr>
          <w:rFonts w:ascii="Times New Roman" w:eastAsiaTheme="minorHAnsi" w:hAnsi="Times New Roman"/>
          <w:sz w:val="24"/>
          <w:szCs w:val="24"/>
          <w:lang w:val="en-US" w:eastAsia="en-US"/>
        </w:rPr>
        <w:t>ivities, seminars and workshops enables everyone to</w:t>
      </w:r>
      <w:r w:rsidR="00DD6A31" w:rsidRPr="003A20F0">
        <w:rPr>
          <w:rFonts w:ascii="Times New Roman" w:eastAsiaTheme="minorHAnsi" w:hAnsi="Times New Roman"/>
          <w:sz w:val="24"/>
          <w:szCs w:val="24"/>
          <w:lang w:val="en-US" w:eastAsia="en-US"/>
        </w:rPr>
        <w:t xml:space="preserve"> play key role in the achievement of the network’s goal and objectives.</w:t>
      </w:r>
      <w:r w:rsidR="00A92408" w:rsidRPr="003A20F0">
        <w:rPr>
          <w:rFonts w:ascii="Times New Roman" w:eastAsiaTheme="minorHAnsi" w:hAnsi="Times New Roman"/>
          <w:sz w:val="24"/>
          <w:szCs w:val="24"/>
          <w:lang w:val="en-US" w:eastAsia="en-US"/>
        </w:rPr>
        <w:t xml:space="preserve"> It is not enough</w:t>
      </w:r>
      <w:r w:rsidR="00A92408" w:rsidRPr="003A20F0">
        <w:rPr>
          <w:rFonts w:ascii="Times New Roman" w:eastAsiaTheme="minorHAnsi" w:hAnsi="Times New Roman"/>
          <w:color w:val="000000"/>
          <w:sz w:val="24"/>
          <w:szCs w:val="24"/>
          <w:lang w:val="en-US" w:eastAsia="en-US"/>
        </w:rPr>
        <w:t xml:space="preserve"> </w:t>
      </w:r>
      <w:r w:rsidR="00DD6A31" w:rsidRPr="003A20F0">
        <w:rPr>
          <w:rFonts w:ascii="Times New Roman" w:eastAsiaTheme="minorHAnsi" w:hAnsi="Times New Roman"/>
          <w:sz w:val="24"/>
          <w:szCs w:val="24"/>
          <w:lang w:val="en-US" w:eastAsia="en-US"/>
        </w:rPr>
        <w:t xml:space="preserve">to </w:t>
      </w:r>
      <w:proofErr w:type="spellStart"/>
      <w:r w:rsidR="00DD6A31" w:rsidRPr="003A20F0">
        <w:rPr>
          <w:rFonts w:ascii="Times New Roman" w:eastAsiaTheme="minorHAnsi" w:hAnsi="Times New Roman"/>
          <w:sz w:val="24"/>
          <w:szCs w:val="24"/>
          <w:lang w:val="en-US" w:eastAsia="en-US"/>
        </w:rPr>
        <w:t>programme</w:t>
      </w:r>
      <w:proofErr w:type="spellEnd"/>
      <w:r w:rsidR="00DD6A31" w:rsidRPr="003A20F0">
        <w:rPr>
          <w:rFonts w:ascii="Times New Roman" w:eastAsiaTheme="minorHAnsi" w:hAnsi="Times New Roman"/>
          <w:sz w:val="24"/>
          <w:szCs w:val="24"/>
          <w:lang w:val="en-US" w:eastAsia="en-US"/>
        </w:rPr>
        <w:t xml:space="preserve"> </w:t>
      </w:r>
      <w:r w:rsidR="00DD6A31" w:rsidRPr="003A20F0">
        <w:rPr>
          <w:rFonts w:ascii="Times New Roman" w:eastAsiaTheme="minorHAnsi" w:hAnsi="Times New Roman"/>
          <w:b/>
          <w:sz w:val="24"/>
          <w:szCs w:val="24"/>
          <w:lang w:val="en-US" w:eastAsia="en-US"/>
        </w:rPr>
        <w:t>for</w:t>
      </w:r>
      <w:r w:rsidR="00DD6A31" w:rsidRPr="003A20F0">
        <w:rPr>
          <w:rFonts w:ascii="Times New Roman" w:eastAsiaTheme="minorHAnsi" w:hAnsi="Times New Roman"/>
          <w:sz w:val="24"/>
          <w:szCs w:val="24"/>
          <w:lang w:val="en-US" w:eastAsia="en-US"/>
        </w:rPr>
        <w:t xml:space="preserve"> women but </w:t>
      </w:r>
      <w:proofErr w:type="spellStart"/>
      <w:r w:rsidR="00DD6A31" w:rsidRPr="003A20F0">
        <w:rPr>
          <w:rFonts w:ascii="Times New Roman" w:eastAsiaTheme="minorHAnsi" w:hAnsi="Times New Roman"/>
          <w:sz w:val="24"/>
          <w:szCs w:val="24"/>
          <w:lang w:val="en-US" w:eastAsia="en-US"/>
        </w:rPr>
        <w:t>programme</w:t>
      </w:r>
      <w:proofErr w:type="spellEnd"/>
      <w:r w:rsidR="00DD6A31" w:rsidRPr="003A20F0">
        <w:rPr>
          <w:rFonts w:ascii="Times New Roman" w:eastAsiaTheme="minorHAnsi" w:hAnsi="Times New Roman"/>
          <w:sz w:val="24"/>
          <w:szCs w:val="24"/>
          <w:lang w:val="en-US" w:eastAsia="en-US"/>
        </w:rPr>
        <w:t xml:space="preserve"> </w:t>
      </w:r>
      <w:r w:rsidR="00DD6A31" w:rsidRPr="003A20F0">
        <w:rPr>
          <w:rFonts w:ascii="Times New Roman" w:eastAsiaTheme="minorHAnsi" w:hAnsi="Times New Roman"/>
          <w:b/>
          <w:sz w:val="24"/>
          <w:szCs w:val="24"/>
          <w:lang w:val="en-US" w:eastAsia="en-US"/>
        </w:rPr>
        <w:t>with</w:t>
      </w:r>
      <w:r w:rsidR="00A92408" w:rsidRPr="003A20F0">
        <w:rPr>
          <w:rFonts w:ascii="Times New Roman" w:eastAsiaTheme="minorHAnsi" w:hAnsi="Times New Roman"/>
          <w:sz w:val="24"/>
          <w:szCs w:val="24"/>
          <w:lang w:val="en-US" w:eastAsia="en-US"/>
        </w:rPr>
        <w:t xml:space="preserve"> women.</w:t>
      </w:r>
      <w:r w:rsidR="00DD6A31" w:rsidRPr="003A20F0">
        <w:rPr>
          <w:rFonts w:ascii="Times New Roman" w:eastAsiaTheme="minorHAnsi" w:hAnsi="Times New Roman"/>
          <w:sz w:val="24"/>
          <w:szCs w:val="24"/>
          <w:lang w:val="en-US" w:eastAsia="en-US"/>
        </w:rPr>
        <w:t xml:space="preserve"> </w:t>
      </w:r>
      <w:r w:rsidR="00B0025D">
        <w:rPr>
          <w:rFonts w:ascii="Times New Roman" w:eastAsiaTheme="minorHAnsi" w:hAnsi="Times New Roman"/>
          <w:sz w:val="24"/>
          <w:szCs w:val="24"/>
          <w:lang w:val="en-US" w:eastAsia="en-US"/>
        </w:rPr>
        <w:t>USADEC</w:t>
      </w:r>
      <w:r w:rsidR="00DD6A31" w:rsidRPr="003A20F0">
        <w:rPr>
          <w:rFonts w:ascii="Times New Roman" w:eastAsiaTheme="minorHAnsi" w:hAnsi="Times New Roman"/>
          <w:sz w:val="24"/>
          <w:szCs w:val="24"/>
          <w:lang w:val="en-US" w:eastAsia="en-US"/>
        </w:rPr>
        <w:t xml:space="preserve"> shall ensure </w:t>
      </w:r>
      <w:r w:rsidR="00E75779" w:rsidRPr="003A20F0">
        <w:rPr>
          <w:rFonts w:ascii="Times New Roman" w:eastAsiaTheme="minorHAnsi" w:hAnsi="Times New Roman"/>
          <w:color w:val="000000"/>
          <w:sz w:val="24"/>
          <w:szCs w:val="24"/>
          <w:lang w:val="en-US" w:eastAsia="en-US"/>
        </w:rPr>
        <w:t xml:space="preserve">the </w:t>
      </w:r>
      <w:r w:rsidRPr="003A20F0">
        <w:rPr>
          <w:rFonts w:ascii="Times New Roman" w:eastAsiaTheme="minorHAnsi" w:hAnsi="Times New Roman"/>
          <w:color w:val="000000"/>
          <w:sz w:val="24"/>
          <w:szCs w:val="24"/>
          <w:lang w:val="en-US" w:eastAsia="en-US"/>
        </w:rPr>
        <w:t>parti</w:t>
      </w:r>
      <w:r w:rsidR="00DD6A31" w:rsidRPr="003A20F0">
        <w:rPr>
          <w:rFonts w:ascii="Times New Roman" w:eastAsiaTheme="minorHAnsi" w:hAnsi="Times New Roman"/>
          <w:color w:val="000000"/>
          <w:sz w:val="24"/>
          <w:szCs w:val="24"/>
          <w:lang w:val="en-US" w:eastAsia="en-US"/>
        </w:rPr>
        <w:t xml:space="preserve">cipation of both women and men </w:t>
      </w:r>
      <w:r w:rsidR="00E75779" w:rsidRPr="003A20F0">
        <w:rPr>
          <w:rFonts w:ascii="Times New Roman" w:eastAsiaTheme="minorHAnsi" w:hAnsi="Times New Roman"/>
          <w:color w:val="000000"/>
          <w:sz w:val="24"/>
          <w:szCs w:val="24"/>
          <w:lang w:val="en-US" w:eastAsia="en-US"/>
        </w:rPr>
        <w:t xml:space="preserve">in all areas </w:t>
      </w:r>
      <w:r w:rsidRPr="003A20F0">
        <w:rPr>
          <w:rFonts w:ascii="Times New Roman" w:eastAsiaTheme="minorHAnsi" w:hAnsi="Times New Roman"/>
          <w:color w:val="000000"/>
          <w:sz w:val="24"/>
          <w:szCs w:val="24"/>
          <w:lang w:val="en-US" w:eastAsia="en-US"/>
        </w:rPr>
        <w:t xml:space="preserve">of the </w:t>
      </w:r>
      <w:r w:rsidR="00DD6A31" w:rsidRPr="003A20F0">
        <w:rPr>
          <w:rFonts w:ascii="Times New Roman" w:eastAsiaTheme="minorHAnsi" w:hAnsi="Times New Roman"/>
          <w:color w:val="000000"/>
          <w:sz w:val="24"/>
          <w:szCs w:val="24"/>
          <w:lang w:val="en-US" w:eastAsia="en-US"/>
        </w:rPr>
        <w:t>Network</w:t>
      </w:r>
      <w:r w:rsidRPr="003A20F0">
        <w:rPr>
          <w:rFonts w:ascii="Times New Roman" w:eastAsiaTheme="minorHAnsi" w:hAnsi="Times New Roman"/>
          <w:color w:val="000000"/>
          <w:sz w:val="24"/>
          <w:szCs w:val="24"/>
          <w:lang w:val="en-US" w:eastAsia="en-US"/>
        </w:rPr>
        <w:t>’</w:t>
      </w:r>
      <w:r w:rsidR="00E75779" w:rsidRPr="003A20F0">
        <w:rPr>
          <w:rFonts w:ascii="Times New Roman" w:eastAsiaTheme="minorHAnsi" w:hAnsi="Times New Roman"/>
          <w:color w:val="000000"/>
          <w:sz w:val="24"/>
          <w:szCs w:val="24"/>
          <w:lang w:val="en-US" w:eastAsia="en-US"/>
        </w:rPr>
        <w:t>s work</w:t>
      </w:r>
      <w:r w:rsidR="00DD6A31" w:rsidRPr="003A20F0">
        <w:rPr>
          <w:rFonts w:ascii="Times New Roman" w:eastAsiaTheme="minorHAnsi" w:hAnsi="Times New Roman"/>
          <w:color w:val="000000"/>
          <w:sz w:val="24"/>
          <w:szCs w:val="24"/>
          <w:lang w:val="en-US" w:eastAsia="en-US"/>
        </w:rPr>
        <w:t xml:space="preserve">. </w:t>
      </w:r>
    </w:p>
    <w:p w:rsidR="003E0438" w:rsidRPr="003A20F0" w:rsidRDefault="003E0438"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p>
    <w:p w:rsidR="00625174" w:rsidRPr="003A20F0" w:rsidRDefault="00C8323F" w:rsidP="00740EA8">
      <w:pPr>
        <w:widowControl w:val="0"/>
        <w:overflowPunct w:val="0"/>
        <w:autoSpaceDE w:val="0"/>
        <w:autoSpaceDN w:val="0"/>
        <w:adjustRightInd w:val="0"/>
        <w:jc w:val="both"/>
        <w:rPr>
          <w:rFonts w:ascii="Times New Roman" w:eastAsiaTheme="minorHAnsi" w:hAnsi="Times New Roman"/>
          <w:b/>
          <w:color w:val="FF0000"/>
          <w:sz w:val="24"/>
          <w:szCs w:val="24"/>
          <w:lang w:val="en-US" w:eastAsia="en-US"/>
        </w:rPr>
      </w:pPr>
      <w:r w:rsidRPr="003A20F0">
        <w:rPr>
          <w:rFonts w:ascii="Times New Roman" w:eastAsiaTheme="minorHAnsi" w:hAnsi="Times New Roman"/>
          <w:b/>
          <w:color w:val="FF0000"/>
          <w:sz w:val="24"/>
          <w:szCs w:val="24"/>
          <w:lang w:val="en-US" w:eastAsia="en-US"/>
        </w:rPr>
        <w:t>d) Equality and non-discrimination</w:t>
      </w:r>
    </w:p>
    <w:p w:rsidR="00767AF6" w:rsidRPr="003A20F0" w:rsidRDefault="00767AF6"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r w:rsidRPr="003A20F0">
        <w:rPr>
          <w:rFonts w:ascii="Times New Roman" w:eastAsiaTheme="minorHAnsi" w:hAnsi="Times New Roman"/>
          <w:b/>
          <w:color w:val="000000"/>
          <w:sz w:val="24"/>
          <w:szCs w:val="24"/>
          <w:lang w:val="en-US" w:eastAsia="en-US"/>
        </w:rPr>
        <w:t>Equality</w:t>
      </w:r>
      <w:r w:rsidRPr="003A20F0">
        <w:rPr>
          <w:rFonts w:ascii="Times New Roman" w:eastAsiaTheme="minorHAnsi" w:hAnsi="Times New Roman"/>
          <w:color w:val="000000"/>
          <w:sz w:val="24"/>
          <w:szCs w:val="24"/>
          <w:lang w:val="en-US" w:eastAsia="en-US"/>
        </w:rPr>
        <w:t xml:space="preserve"> between women and men refers to the equal rights, responsibilities and opportunities of wom</w:t>
      </w:r>
      <w:r w:rsidR="000A6041" w:rsidRPr="003A20F0">
        <w:rPr>
          <w:rFonts w:ascii="Times New Roman" w:eastAsiaTheme="minorHAnsi" w:hAnsi="Times New Roman"/>
          <w:color w:val="000000"/>
          <w:sz w:val="24"/>
          <w:szCs w:val="24"/>
          <w:lang w:val="en-US" w:eastAsia="en-US"/>
        </w:rPr>
        <w:t xml:space="preserve">en and men. </w:t>
      </w:r>
      <w:r w:rsidR="00B0025D">
        <w:rPr>
          <w:rFonts w:ascii="Times New Roman" w:eastAsiaTheme="minorHAnsi" w:hAnsi="Times New Roman"/>
          <w:color w:val="000000"/>
          <w:sz w:val="24"/>
          <w:szCs w:val="24"/>
          <w:lang w:val="en-US" w:eastAsia="en-US"/>
        </w:rPr>
        <w:t>USADEC</w:t>
      </w:r>
      <w:r w:rsidR="000A6041" w:rsidRPr="003A20F0">
        <w:rPr>
          <w:rFonts w:ascii="Times New Roman" w:eastAsiaTheme="minorHAnsi" w:hAnsi="Times New Roman"/>
          <w:color w:val="000000"/>
          <w:sz w:val="24"/>
          <w:szCs w:val="24"/>
          <w:lang w:val="en-US" w:eastAsia="en-US"/>
        </w:rPr>
        <w:t xml:space="preserve"> management team</w:t>
      </w:r>
      <w:r w:rsidRPr="003A20F0">
        <w:rPr>
          <w:rFonts w:ascii="Times New Roman" w:eastAsiaTheme="minorHAnsi" w:hAnsi="Times New Roman"/>
          <w:color w:val="000000"/>
          <w:sz w:val="24"/>
          <w:szCs w:val="24"/>
          <w:lang w:val="en-US" w:eastAsia="en-US"/>
        </w:rPr>
        <w:t xml:space="preserve"> should recognize such equality and should be applied equally to men and women.</w:t>
      </w:r>
      <w:r w:rsidR="000B7C0E" w:rsidRPr="003A20F0">
        <w:rPr>
          <w:rFonts w:ascii="Times New Roman" w:eastAsiaTheme="minorHAnsi" w:hAnsi="Times New Roman"/>
          <w:color w:val="000000"/>
          <w:sz w:val="24"/>
          <w:szCs w:val="24"/>
          <w:lang w:val="en-US" w:eastAsia="en-US"/>
        </w:rPr>
        <w:t xml:space="preserve"> D</w:t>
      </w:r>
      <w:r w:rsidRPr="003A20F0">
        <w:rPr>
          <w:rFonts w:ascii="Times New Roman" w:eastAsiaTheme="minorHAnsi" w:hAnsi="Times New Roman"/>
          <w:color w:val="000000"/>
          <w:sz w:val="24"/>
          <w:szCs w:val="24"/>
          <w:lang w:val="en-US" w:eastAsia="en-US"/>
        </w:rPr>
        <w:t xml:space="preserve">iscrimination </w:t>
      </w:r>
      <w:r w:rsidR="000B7C0E" w:rsidRPr="003A20F0">
        <w:rPr>
          <w:rFonts w:ascii="Times New Roman" w:eastAsiaTheme="minorHAnsi" w:hAnsi="Times New Roman"/>
          <w:color w:val="000000"/>
          <w:sz w:val="24"/>
          <w:szCs w:val="24"/>
          <w:lang w:val="en-US" w:eastAsia="en-US"/>
        </w:rPr>
        <w:t>includes direct</w:t>
      </w:r>
      <w:r w:rsidRPr="003A20F0">
        <w:rPr>
          <w:rFonts w:ascii="Times New Roman" w:eastAsiaTheme="minorHAnsi" w:hAnsi="Times New Roman"/>
          <w:b/>
          <w:color w:val="000000"/>
          <w:sz w:val="24"/>
          <w:szCs w:val="24"/>
          <w:lang w:val="en-US" w:eastAsia="en-US"/>
        </w:rPr>
        <w:t xml:space="preserve"> discrimination</w:t>
      </w:r>
      <w:r w:rsidRPr="003A20F0">
        <w:rPr>
          <w:rFonts w:ascii="Times New Roman" w:eastAsiaTheme="minorHAnsi" w:hAnsi="Times New Roman"/>
          <w:color w:val="000000"/>
          <w:sz w:val="24"/>
          <w:szCs w:val="24"/>
          <w:lang w:val="en-US" w:eastAsia="en-US"/>
        </w:rPr>
        <w:t>, which occurs when a difference in treatment relies directly and explicitly on distinctions based exclusively on sex and characteristics of men or of wo</w:t>
      </w:r>
      <w:r w:rsidR="000A6041" w:rsidRPr="003A20F0">
        <w:rPr>
          <w:rFonts w:ascii="Times New Roman" w:eastAsiaTheme="minorHAnsi" w:hAnsi="Times New Roman"/>
          <w:color w:val="000000"/>
          <w:sz w:val="24"/>
          <w:szCs w:val="24"/>
          <w:lang w:val="en-US" w:eastAsia="en-US"/>
        </w:rPr>
        <w:t>men.</w:t>
      </w:r>
      <w:r w:rsidRPr="003A20F0">
        <w:rPr>
          <w:rFonts w:ascii="Times New Roman" w:eastAsiaTheme="minorHAnsi" w:hAnsi="Times New Roman"/>
          <w:color w:val="000000"/>
          <w:sz w:val="24"/>
          <w:szCs w:val="24"/>
          <w:lang w:val="en-US" w:eastAsia="en-US"/>
        </w:rPr>
        <w:t xml:space="preserve"> It also includes </w:t>
      </w:r>
      <w:r w:rsidRPr="003A20F0">
        <w:rPr>
          <w:rFonts w:ascii="Times New Roman" w:eastAsiaTheme="minorHAnsi" w:hAnsi="Times New Roman"/>
          <w:b/>
          <w:color w:val="000000"/>
          <w:sz w:val="24"/>
          <w:szCs w:val="24"/>
          <w:lang w:val="en-US" w:eastAsia="en-US"/>
        </w:rPr>
        <w:t>indirect discrimination</w:t>
      </w:r>
      <w:r w:rsidRPr="003A20F0">
        <w:rPr>
          <w:rFonts w:ascii="Times New Roman" w:eastAsiaTheme="minorHAnsi" w:hAnsi="Times New Roman"/>
          <w:color w:val="000000"/>
          <w:sz w:val="24"/>
          <w:szCs w:val="24"/>
          <w:lang w:val="en-US" w:eastAsia="en-US"/>
        </w:rPr>
        <w:t xml:space="preserve">, when a law, policy or </w:t>
      </w:r>
      <w:proofErr w:type="spellStart"/>
      <w:r w:rsidRPr="003A20F0">
        <w:rPr>
          <w:rFonts w:ascii="Times New Roman" w:eastAsiaTheme="minorHAnsi" w:hAnsi="Times New Roman"/>
          <w:color w:val="000000"/>
          <w:sz w:val="24"/>
          <w:szCs w:val="24"/>
          <w:lang w:val="en-US" w:eastAsia="en-US"/>
        </w:rPr>
        <w:t>programme</w:t>
      </w:r>
      <w:proofErr w:type="spellEnd"/>
      <w:r w:rsidRPr="003A20F0">
        <w:rPr>
          <w:rFonts w:ascii="Times New Roman" w:eastAsiaTheme="minorHAnsi" w:hAnsi="Times New Roman"/>
          <w:color w:val="000000"/>
          <w:sz w:val="24"/>
          <w:szCs w:val="24"/>
          <w:lang w:val="en-US" w:eastAsia="en-US"/>
        </w:rPr>
        <w:t xml:space="preserve"> has the effect of creating or perpetuating inequality between men and women</w:t>
      </w:r>
      <w:r w:rsidR="000B7C0E" w:rsidRPr="003A20F0">
        <w:rPr>
          <w:rFonts w:ascii="Times New Roman" w:eastAsiaTheme="minorHAnsi" w:hAnsi="Times New Roman"/>
          <w:color w:val="000000"/>
          <w:sz w:val="24"/>
          <w:szCs w:val="24"/>
          <w:lang w:val="en-US" w:eastAsia="en-US"/>
        </w:rPr>
        <w:t>.</w:t>
      </w:r>
      <w:r w:rsidRPr="003A20F0">
        <w:rPr>
          <w:rFonts w:ascii="Times New Roman" w:eastAsiaTheme="minorHAnsi" w:hAnsi="Times New Roman"/>
          <w:color w:val="000000"/>
          <w:sz w:val="24"/>
          <w:szCs w:val="24"/>
          <w:lang w:val="en-US" w:eastAsia="en-US"/>
        </w:rPr>
        <w:t xml:space="preserve"> </w:t>
      </w:r>
    </w:p>
    <w:p w:rsidR="00767AF6" w:rsidRPr="003A20F0" w:rsidRDefault="00767AF6"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p>
    <w:p w:rsidR="00C8323F" w:rsidRPr="003A20F0" w:rsidRDefault="00767AF6" w:rsidP="00740EA8">
      <w:pPr>
        <w:autoSpaceDE w:val="0"/>
        <w:autoSpaceDN w:val="0"/>
        <w:adjustRightInd w:val="0"/>
        <w:spacing w:after="0" w:line="240" w:lineRule="auto"/>
        <w:jc w:val="both"/>
        <w:rPr>
          <w:rFonts w:ascii="Times New Roman" w:eastAsiaTheme="minorHAnsi" w:hAnsi="Times New Roman"/>
          <w:sz w:val="24"/>
          <w:szCs w:val="24"/>
          <w:lang w:val="en-US" w:eastAsia="en-US"/>
        </w:rPr>
      </w:pPr>
      <w:r w:rsidRPr="003A20F0">
        <w:rPr>
          <w:rFonts w:ascii="Times New Roman" w:eastAsiaTheme="minorHAnsi" w:hAnsi="Times New Roman"/>
          <w:color w:val="000000"/>
          <w:sz w:val="24"/>
          <w:szCs w:val="24"/>
          <w:lang w:val="en-US" w:eastAsia="en-US"/>
        </w:rPr>
        <w:t>In applying equality and non</w:t>
      </w:r>
      <w:r w:rsidR="000B7C0E" w:rsidRPr="003A20F0">
        <w:rPr>
          <w:rFonts w:ascii="Times New Roman" w:eastAsiaTheme="minorHAnsi" w:hAnsi="Times New Roman"/>
          <w:color w:val="000000"/>
          <w:sz w:val="24"/>
          <w:szCs w:val="24"/>
          <w:lang w:val="en-US" w:eastAsia="en-US"/>
        </w:rPr>
        <w:t>-</w:t>
      </w:r>
      <w:r w:rsidRPr="003A20F0">
        <w:rPr>
          <w:rFonts w:ascii="Times New Roman" w:eastAsiaTheme="minorHAnsi" w:hAnsi="Times New Roman"/>
          <w:color w:val="000000"/>
          <w:sz w:val="24"/>
          <w:szCs w:val="24"/>
          <w:lang w:val="en-US" w:eastAsia="en-US"/>
        </w:rPr>
        <w:t>discrimination in its w</w:t>
      </w:r>
      <w:r w:rsidR="000B7C0E" w:rsidRPr="003A20F0">
        <w:rPr>
          <w:rFonts w:ascii="Times New Roman" w:eastAsiaTheme="minorHAnsi" w:hAnsi="Times New Roman"/>
          <w:color w:val="000000"/>
          <w:sz w:val="24"/>
          <w:szCs w:val="24"/>
          <w:lang w:val="en-US" w:eastAsia="en-US"/>
        </w:rPr>
        <w:t xml:space="preserve">ork, </w:t>
      </w:r>
      <w:r w:rsidR="00B0025D">
        <w:rPr>
          <w:rFonts w:ascii="Times New Roman" w:eastAsiaTheme="minorHAnsi" w:hAnsi="Times New Roman"/>
          <w:color w:val="000000"/>
          <w:sz w:val="24"/>
          <w:szCs w:val="24"/>
          <w:lang w:val="en-US" w:eastAsia="en-US"/>
        </w:rPr>
        <w:t>USADEC</w:t>
      </w:r>
      <w:r w:rsidRPr="003A20F0">
        <w:rPr>
          <w:rFonts w:ascii="Times New Roman" w:eastAsiaTheme="minorHAnsi" w:hAnsi="Times New Roman"/>
          <w:color w:val="000000"/>
          <w:sz w:val="24"/>
          <w:szCs w:val="24"/>
          <w:lang w:val="en-US" w:eastAsia="en-US"/>
        </w:rPr>
        <w:t xml:space="preserve"> will en</w:t>
      </w:r>
      <w:r w:rsidR="000B7C0E" w:rsidRPr="003A20F0">
        <w:rPr>
          <w:rFonts w:ascii="Times New Roman" w:eastAsiaTheme="minorHAnsi" w:hAnsi="Times New Roman"/>
          <w:color w:val="000000"/>
          <w:sz w:val="24"/>
          <w:szCs w:val="24"/>
          <w:lang w:val="en-US" w:eastAsia="en-US"/>
        </w:rPr>
        <w:t xml:space="preserve">sure that women and men benefit </w:t>
      </w:r>
      <w:r w:rsidRPr="003A20F0">
        <w:rPr>
          <w:rFonts w:ascii="Times New Roman" w:eastAsiaTheme="minorHAnsi" w:hAnsi="Times New Roman"/>
          <w:color w:val="000000"/>
          <w:sz w:val="24"/>
          <w:szCs w:val="24"/>
          <w:lang w:val="en-US" w:eastAsia="en-US"/>
        </w:rPr>
        <w:t xml:space="preserve">equally from its policies, </w:t>
      </w:r>
      <w:proofErr w:type="spellStart"/>
      <w:r w:rsidRPr="003A20F0">
        <w:rPr>
          <w:rFonts w:ascii="Times New Roman" w:eastAsiaTheme="minorHAnsi" w:hAnsi="Times New Roman"/>
          <w:color w:val="000000"/>
          <w:sz w:val="24"/>
          <w:szCs w:val="24"/>
          <w:lang w:val="en-US" w:eastAsia="en-US"/>
        </w:rPr>
        <w:t>programmes</w:t>
      </w:r>
      <w:proofErr w:type="spellEnd"/>
      <w:r w:rsidRPr="003A20F0">
        <w:rPr>
          <w:rFonts w:ascii="Times New Roman" w:eastAsiaTheme="minorHAnsi" w:hAnsi="Times New Roman"/>
          <w:color w:val="000000"/>
          <w:sz w:val="24"/>
          <w:szCs w:val="24"/>
          <w:lang w:val="en-US" w:eastAsia="en-US"/>
        </w:rPr>
        <w:t xml:space="preserve"> and activities and that inequality </w:t>
      </w:r>
      <w:r w:rsidR="000B7C0E" w:rsidRPr="003A20F0">
        <w:rPr>
          <w:rFonts w:ascii="Times New Roman" w:eastAsiaTheme="minorHAnsi" w:hAnsi="Times New Roman"/>
          <w:sz w:val="24"/>
          <w:szCs w:val="24"/>
          <w:lang w:val="en-US" w:eastAsia="en-US"/>
        </w:rPr>
        <w:t>is not perpetuated. The Network</w:t>
      </w:r>
      <w:r w:rsidRPr="003A20F0">
        <w:rPr>
          <w:rFonts w:ascii="Times New Roman" w:eastAsiaTheme="minorHAnsi" w:hAnsi="Times New Roman"/>
          <w:sz w:val="24"/>
          <w:szCs w:val="24"/>
          <w:lang w:val="en-US" w:eastAsia="en-US"/>
        </w:rPr>
        <w:t xml:space="preserve"> will</w:t>
      </w:r>
      <w:r w:rsidR="000B7C0E" w:rsidRPr="003A20F0">
        <w:rPr>
          <w:rFonts w:ascii="Times New Roman" w:eastAsiaTheme="minorHAnsi" w:hAnsi="Times New Roman"/>
          <w:color w:val="000000"/>
          <w:sz w:val="24"/>
          <w:szCs w:val="24"/>
          <w:lang w:val="en-US" w:eastAsia="en-US"/>
        </w:rPr>
        <w:t xml:space="preserve"> </w:t>
      </w:r>
      <w:r w:rsidRPr="003A20F0">
        <w:rPr>
          <w:rFonts w:ascii="Times New Roman" w:eastAsiaTheme="minorHAnsi" w:hAnsi="Times New Roman"/>
          <w:sz w:val="24"/>
          <w:szCs w:val="24"/>
          <w:lang w:val="en-US" w:eastAsia="en-US"/>
        </w:rPr>
        <w:t>acco</w:t>
      </w:r>
      <w:r w:rsidR="000B7C0E" w:rsidRPr="003A20F0">
        <w:rPr>
          <w:rFonts w:ascii="Times New Roman" w:eastAsiaTheme="minorHAnsi" w:hAnsi="Times New Roman"/>
          <w:sz w:val="24"/>
          <w:szCs w:val="24"/>
          <w:lang w:val="en-US" w:eastAsia="en-US"/>
        </w:rPr>
        <w:t>mpany the National Gender policy</w:t>
      </w:r>
      <w:r w:rsidRPr="003A20F0">
        <w:rPr>
          <w:rFonts w:ascii="Times New Roman" w:eastAsiaTheme="minorHAnsi" w:hAnsi="Times New Roman"/>
          <w:sz w:val="24"/>
          <w:szCs w:val="24"/>
          <w:lang w:val="en-US" w:eastAsia="en-US"/>
        </w:rPr>
        <w:t xml:space="preserve"> in taking positive measur</w:t>
      </w:r>
      <w:r w:rsidR="000B7C0E" w:rsidRPr="003A20F0">
        <w:rPr>
          <w:rFonts w:ascii="Times New Roman" w:eastAsiaTheme="minorHAnsi" w:hAnsi="Times New Roman"/>
          <w:sz w:val="24"/>
          <w:szCs w:val="24"/>
          <w:lang w:val="en-US" w:eastAsia="en-US"/>
        </w:rPr>
        <w:t xml:space="preserve">es to ensure the </w:t>
      </w:r>
      <w:r w:rsidRPr="003A20F0">
        <w:rPr>
          <w:rFonts w:ascii="Times New Roman" w:eastAsiaTheme="minorHAnsi" w:hAnsi="Times New Roman"/>
          <w:sz w:val="24"/>
          <w:szCs w:val="24"/>
          <w:lang w:val="en-US" w:eastAsia="en-US"/>
        </w:rPr>
        <w:t>realization of women’s human rights on the basis of equality with men. It will also support gender responsive frameworks tackling social and cultural patterns in society, which inhibit the realization of women’</w:t>
      </w:r>
      <w:r w:rsidR="000B7C0E" w:rsidRPr="003A20F0">
        <w:rPr>
          <w:rFonts w:ascii="Times New Roman" w:eastAsiaTheme="minorHAnsi" w:hAnsi="Times New Roman"/>
          <w:sz w:val="24"/>
          <w:szCs w:val="24"/>
          <w:lang w:val="en-US" w:eastAsia="en-US"/>
        </w:rPr>
        <w:t>s human rights. In addition</w:t>
      </w:r>
      <w:r w:rsidRPr="003A20F0">
        <w:rPr>
          <w:rFonts w:ascii="Times New Roman" w:eastAsiaTheme="minorHAnsi" w:hAnsi="Times New Roman"/>
          <w:sz w:val="24"/>
          <w:szCs w:val="24"/>
          <w:lang w:val="en-US" w:eastAsia="en-US"/>
        </w:rPr>
        <w:t xml:space="preserve">, </w:t>
      </w:r>
      <w:r w:rsidR="00B0025D">
        <w:rPr>
          <w:rFonts w:ascii="Times New Roman" w:eastAsiaTheme="minorHAnsi" w:hAnsi="Times New Roman"/>
          <w:sz w:val="24"/>
          <w:szCs w:val="24"/>
          <w:lang w:val="en-US" w:eastAsia="en-US"/>
        </w:rPr>
        <w:t>USADEC</w:t>
      </w:r>
      <w:r w:rsidRPr="003A20F0">
        <w:rPr>
          <w:rFonts w:ascii="Times New Roman" w:eastAsiaTheme="minorHAnsi" w:hAnsi="Times New Roman"/>
          <w:sz w:val="24"/>
          <w:szCs w:val="24"/>
          <w:lang w:val="en-US" w:eastAsia="en-US"/>
        </w:rPr>
        <w:t xml:space="preserve"> will create awareness </w:t>
      </w:r>
      <w:proofErr w:type="spellStart"/>
      <w:r w:rsidR="00331ACD" w:rsidRPr="003A20F0">
        <w:rPr>
          <w:rFonts w:ascii="Times New Roman" w:eastAsiaTheme="minorHAnsi" w:hAnsi="Times New Roman"/>
          <w:sz w:val="24"/>
          <w:szCs w:val="24"/>
          <w:lang w:val="en-US" w:eastAsia="en-US"/>
        </w:rPr>
        <w:t>amomg</w:t>
      </w:r>
      <w:proofErr w:type="spellEnd"/>
      <w:r w:rsidR="00331ACD" w:rsidRPr="003A20F0">
        <w:rPr>
          <w:rFonts w:ascii="Times New Roman" w:eastAsiaTheme="minorHAnsi" w:hAnsi="Times New Roman"/>
          <w:sz w:val="24"/>
          <w:szCs w:val="24"/>
          <w:lang w:val="en-US" w:eastAsia="en-US"/>
        </w:rPr>
        <w:t xml:space="preserve"> its member</w:t>
      </w:r>
      <w:r w:rsidR="000B7C0E" w:rsidRPr="003A20F0">
        <w:rPr>
          <w:rFonts w:ascii="Times New Roman" w:eastAsiaTheme="minorHAnsi" w:hAnsi="Times New Roman"/>
          <w:sz w:val="24"/>
          <w:szCs w:val="24"/>
          <w:lang w:val="en-US" w:eastAsia="en-US"/>
        </w:rPr>
        <w:t xml:space="preserve"> </w:t>
      </w:r>
      <w:proofErr w:type="spellStart"/>
      <w:r w:rsidR="000B7C0E" w:rsidRPr="003A20F0">
        <w:rPr>
          <w:rFonts w:ascii="Times New Roman" w:eastAsiaTheme="minorHAnsi" w:hAnsi="Times New Roman"/>
          <w:sz w:val="24"/>
          <w:szCs w:val="24"/>
          <w:lang w:val="en-US" w:eastAsia="en-US"/>
        </w:rPr>
        <w:t>organisation</w:t>
      </w:r>
      <w:r w:rsidR="00331ACD" w:rsidRPr="003A20F0">
        <w:rPr>
          <w:rFonts w:ascii="Times New Roman" w:eastAsiaTheme="minorHAnsi" w:hAnsi="Times New Roman"/>
          <w:sz w:val="24"/>
          <w:szCs w:val="24"/>
          <w:lang w:val="en-US" w:eastAsia="en-US"/>
        </w:rPr>
        <w:t>s</w:t>
      </w:r>
      <w:proofErr w:type="spellEnd"/>
      <w:r w:rsidR="000B7C0E" w:rsidRPr="003A20F0">
        <w:rPr>
          <w:rFonts w:ascii="Times New Roman" w:eastAsiaTheme="minorHAnsi" w:hAnsi="Times New Roman"/>
          <w:sz w:val="24"/>
          <w:szCs w:val="24"/>
          <w:lang w:val="en-US" w:eastAsia="en-US"/>
        </w:rPr>
        <w:t xml:space="preserve"> </w:t>
      </w:r>
      <w:r w:rsidRPr="003A20F0">
        <w:rPr>
          <w:rFonts w:ascii="Times New Roman" w:eastAsiaTheme="minorHAnsi" w:hAnsi="Times New Roman"/>
          <w:sz w:val="24"/>
          <w:szCs w:val="24"/>
          <w:lang w:val="en-US" w:eastAsia="en-US"/>
        </w:rPr>
        <w:t>about multiple discrimination affecting individuals who are rendered more vulnerable by different discriminatory practices based on gender, ethnicity, race, be</w:t>
      </w:r>
      <w:r w:rsidR="000B7C0E" w:rsidRPr="003A20F0">
        <w:rPr>
          <w:rFonts w:ascii="Times New Roman" w:eastAsiaTheme="minorHAnsi" w:hAnsi="Times New Roman"/>
          <w:sz w:val="24"/>
          <w:szCs w:val="24"/>
          <w:lang w:val="en-US" w:eastAsia="en-US"/>
        </w:rPr>
        <w:t>liefs or any other grounds.</w:t>
      </w:r>
    </w:p>
    <w:p w:rsidR="009A6271" w:rsidRPr="003A20F0" w:rsidRDefault="009A6271" w:rsidP="00740EA8">
      <w:pPr>
        <w:autoSpaceDE w:val="0"/>
        <w:autoSpaceDN w:val="0"/>
        <w:adjustRightInd w:val="0"/>
        <w:spacing w:after="0" w:line="240" w:lineRule="auto"/>
        <w:jc w:val="both"/>
        <w:rPr>
          <w:rFonts w:ascii="Times New Roman" w:eastAsiaTheme="minorHAnsi" w:hAnsi="Times New Roman"/>
          <w:sz w:val="24"/>
          <w:szCs w:val="24"/>
          <w:lang w:val="en-US" w:eastAsia="en-US"/>
        </w:rPr>
      </w:pPr>
    </w:p>
    <w:p w:rsidR="009A6271" w:rsidRPr="003A20F0" w:rsidRDefault="009A6271" w:rsidP="00740EA8">
      <w:pPr>
        <w:autoSpaceDE w:val="0"/>
        <w:autoSpaceDN w:val="0"/>
        <w:adjustRightInd w:val="0"/>
        <w:spacing w:after="0" w:line="240" w:lineRule="auto"/>
        <w:jc w:val="both"/>
        <w:rPr>
          <w:rFonts w:ascii="Times New Roman" w:eastAsiaTheme="minorHAnsi" w:hAnsi="Times New Roman"/>
          <w:b/>
          <w:color w:val="FF0000"/>
          <w:sz w:val="24"/>
          <w:szCs w:val="24"/>
          <w:lang w:val="en-US" w:eastAsia="en-US"/>
        </w:rPr>
      </w:pPr>
      <w:r w:rsidRPr="003A20F0">
        <w:rPr>
          <w:rFonts w:ascii="Times New Roman" w:eastAsiaTheme="minorHAnsi" w:hAnsi="Times New Roman"/>
          <w:b/>
          <w:color w:val="FF0000"/>
          <w:sz w:val="24"/>
          <w:szCs w:val="24"/>
          <w:lang w:val="en-US" w:eastAsia="en-US"/>
        </w:rPr>
        <w:t xml:space="preserve">Institutionalizing gender equality in </w:t>
      </w:r>
      <w:r w:rsidR="00B0025D">
        <w:rPr>
          <w:rFonts w:ascii="Times New Roman" w:eastAsiaTheme="minorHAnsi" w:hAnsi="Times New Roman"/>
          <w:b/>
          <w:color w:val="FF0000"/>
          <w:sz w:val="24"/>
          <w:szCs w:val="24"/>
          <w:lang w:val="en-US" w:eastAsia="en-US"/>
        </w:rPr>
        <w:t>USADEC</w:t>
      </w:r>
      <w:r w:rsidRPr="003A20F0">
        <w:rPr>
          <w:rFonts w:ascii="Times New Roman" w:eastAsiaTheme="minorHAnsi" w:hAnsi="Times New Roman"/>
          <w:b/>
          <w:color w:val="FF0000"/>
          <w:sz w:val="24"/>
          <w:szCs w:val="24"/>
          <w:lang w:val="en-US" w:eastAsia="en-US"/>
        </w:rPr>
        <w:t xml:space="preserve"> organizational culture</w:t>
      </w:r>
    </w:p>
    <w:p w:rsidR="009A6271" w:rsidRPr="003A20F0" w:rsidRDefault="009A6271"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p>
    <w:p w:rsidR="003B0EDD" w:rsidRPr="003A20F0" w:rsidRDefault="00B0025D" w:rsidP="00740EA8">
      <w:pPr>
        <w:autoSpaceDE w:val="0"/>
        <w:autoSpaceDN w:val="0"/>
        <w:adjustRightInd w:val="0"/>
        <w:spacing w:after="0" w:line="240" w:lineRule="auto"/>
        <w:jc w:val="both"/>
        <w:rPr>
          <w:rFonts w:ascii="Times New Roman" w:eastAsiaTheme="minorHAnsi" w:hAnsi="Times New Roman"/>
          <w:sz w:val="24"/>
          <w:szCs w:val="24"/>
          <w:lang w:val="en-US" w:eastAsia="en-US"/>
        </w:rPr>
      </w:pPr>
      <w:r>
        <w:rPr>
          <w:rFonts w:ascii="Times New Roman" w:eastAsiaTheme="minorHAnsi" w:hAnsi="Times New Roman"/>
          <w:iCs/>
          <w:color w:val="000000"/>
          <w:sz w:val="24"/>
          <w:szCs w:val="24"/>
          <w:lang w:val="en-US" w:eastAsia="en-US"/>
        </w:rPr>
        <w:t>USADEC</w:t>
      </w:r>
      <w:r w:rsidR="009A6271" w:rsidRPr="003A20F0">
        <w:rPr>
          <w:rFonts w:ascii="Times New Roman" w:eastAsiaTheme="minorHAnsi" w:hAnsi="Times New Roman"/>
          <w:color w:val="000000"/>
          <w:sz w:val="24"/>
          <w:szCs w:val="24"/>
          <w:lang w:val="en-US" w:eastAsia="en-US"/>
        </w:rPr>
        <w:t xml:space="preserve"> </w:t>
      </w:r>
      <w:r w:rsidR="00643A72" w:rsidRPr="003A20F0">
        <w:rPr>
          <w:rFonts w:ascii="Times New Roman" w:eastAsiaTheme="minorHAnsi" w:hAnsi="Times New Roman"/>
          <w:color w:val="000000"/>
          <w:sz w:val="24"/>
          <w:szCs w:val="24"/>
          <w:lang w:val="en-US" w:eastAsia="en-US"/>
        </w:rPr>
        <w:t>will support</w:t>
      </w:r>
      <w:r w:rsidR="009A6271" w:rsidRPr="003A20F0">
        <w:rPr>
          <w:rFonts w:ascii="Times New Roman" w:eastAsiaTheme="minorHAnsi" w:hAnsi="Times New Roman"/>
          <w:i/>
          <w:iCs/>
          <w:color w:val="000000"/>
          <w:sz w:val="24"/>
          <w:szCs w:val="24"/>
          <w:lang w:val="en-US" w:eastAsia="en-US"/>
        </w:rPr>
        <w:t xml:space="preserve"> </w:t>
      </w:r>
      <w:r w:rsidR="00643A72" w:rsidRPr="003A20F0">
        <w:rPr>
          <w:rFonts w:ascii="Times New Roman" w:eastAsiaTheme="minorHAnsi" w:hAnsi="Times New Roman"/>
          <w:color w:val="000000"/>
          <w:sz w:val="24"/>
          <w:szCs w:val="24"/>
          <w:lang w:val="en-US" w:eastAsia="en-US"/>
        </w:rPr>
        <w:t>equal</w:t>
      </w:r>
      <w:r w:rsidR="009A6271" w:rsidRPr="003A20F0">
        <w:rPr>
          <w:rFonts w:ascii="Times New Roman" w:eastAsiaTheme="minorHAnsi" w:hAnsi="Times New Roman"/>
          <w:color w:val="000000"/>
          <w:sz w:val="24"/>
          <w:szCs w:val="24"/>
          <w:lang w:val="en-US" w:eastAsia="en-US"/>
        </w:rPr>
        <w:t xml:space="preserve"> opportunities for all</w:t>
      </w:r>
      <w:r w:rsidR="009A6271" w:rsidRPr="003A20F0">
        <w:rPr>
          <w:rFonts w:ascii="Times New Roman" w:eastAsiaTheme="minorHAnsi" w:hAnsi="Times New Roman"/>
          <w:i/>
          <w:iCs/>
          <w:color w:val="000000"/>
          <w:sz w:val="24"/>
          <w:szCs w:val="24"/>
          <w:lang w:val="en-US" w:eastAsia="en-US"/>
        </w:rPr>
        <w:t xml:space="preserve"> </w:t>
      </w:r>
      <w:r w:rsidR="009A6271" w:rsidRPr="003A20F0">
        <w:rPr>
          <w:rFonts w:ascii="Times New Roman" w:eastAsiaTheme="minorHAnsi" w:hAnsi="Times New Roman"/>
          <w:color w:val="000000"/>
          <w:sz w:val="24"/>
          <w:szCs w:val="24"/>
          <w:lang w:val="en-US" w:eastAsia="en-US"/>
        </w:rPr>
        <w:t>staff and appropriate working</w:t>
      </w:r>
      <w:r w:rsidR="009A6271" w:rsidRPr="003A20F0">
        <w:rPr>
          <w:rFonts w:ascii="Times New Roman" w:eastAsiaTheme="minorHAnsi" w:hAnsi="Times New Roman"/>
          <w:i/>
          <w:iCs/>
          <w:color w:val="000000"/>
          <w:sz w:val="24"/>
          <w:szCs w:val="24"/>
          <w:lang w:val="en-US" w:eastAsia="en-US"/>
        </w:rPr>
        <w:t xml:space="preserve"> </w:t>
      </w:r>
      <w:r w:rsidR="009A6271" w:rsidRPr="003A20F0">
        <w:rPr>
          <w:rFonts w:ascii="Times New Roman" w:eastAsiaTheme="minorHAnsi" w:hAnsi="Times New Roman"/>
          <w:color w:val="000000"/>
          <w:sz w:val="24"/>
          <w:szCs w:val="24"/>
          <w:lang w:val="en-US" w:eastAsia="en-US"/>
        </w:rPr>
        <w:t>arrangements to balance work and</w:t>
      </w:r>
      <w:r w:rsidR="009A6271" w:rsidRPr="003A20F0">
        <w:rPr>
          <w:rFonts w:ascii="Times New Roman" w:eastAsiaTheme="minorHAnsi" w:hAnsi="Times New Roman"/>
          <w:i/>
          <w:iCs/>
          <w:color w:val="000000"/>
          <w:sz w:val="24"/>
          <w:szCs w:val="24"/>
          <w:lang w:val="en-US" w:eastAsia="en-US"/>
        </w:rPr>
        <w:t xml:space="preserve"> </w:t>
      </w:r>
      <w:r w:rsidR="009A6271" w:rsidRPr="003A20F0">
        <w:rPr>
          <w:rFonts w:ascii="Times New Roman" w:eastAsiaTheme="minorHAnsi" w:hAnsi="Times New Roman"/>
          <w:color w:val="000000"/>
          <w:sz w:val="24"/>
          <w:szCs w:val="24"/>
          <w:lang w:val="en-US" w:eastAsia="en-US"/>
        </w:rPr>
        <w:t xml:space="preserve">family life. It </w:t>
      </w:r>
      <w:r w:rsidR="00643A72" w:rsidRPr="003A20F0">
        <w:rPr>
          <w:rFonts w:ascii="Times New Roman" w:eastAsiaTheme="minorHAnsi" w:hAnsi="Times New Roman"/>
          <w:color w:val="000000"/>
          <w:sz w:val="24"/>
          <w:szCs w:val="24"/>
          <w:lang w:val="en-US" w:eastAsia="en-US"/>
        </w:rPr>
        <w:t>will also encourage</w:t>
      </w:r>
      <w:r w:rsidR="009A6271" w:rsidRPr="003A20F0">
        <w:rPr>
          <w:rFonts w:ascii="Times New Roman" w:eastAsiaTheme="minorHAnsi" w:hAnsi="Times New Roman"/>
          <w:color w:val="000000"/>
          <w:sz w:val="24"/>
          <w:szCs w:val="24"/>
          <w:lang w:val="en-US" w:eastAsia="en-US"/>
        </w:rPr>
        <w:t xml:space="preserve"> the</w:t>
      </w:r>
      <w:r w:rsidR="009A6271" w:rsidRPr="003A20F0">
        <w:rPr>
          <w:rFonts w:ascii="Times New Roman" w:eastAsiaTheme="minorHAnsi" w:hAnsi="Times New Roman"/>
          <w:i/>
          <w:iCs/>
          <w:color w:val="000000"/>
          <w:sz w:val="24"/>
          <w:szCs w:val="24"/>
          <w:lang w:val="en-US" w:eastAsia="en-US"/>
        </w:rPr>
        <w:t xml:space="preserve"> </w:t>
      </w:r>
      <w:r w:rsidR="009A6271" w:rsidRPr="003A20F0">
        <w:rPr>
          <w:rFonts w:ascii="Times New Roman" w:eastAsiaTheme="minorHAnsi" w:hAnsi="Times New Roman"/>
          <w:color w:val="000000"/>
          <w:sz w:val="24"/>
          <w:szCs w:val="24"/>
          <w:lang w:val="en-US" w:eastAsia="en-US"/>
        </w:rPr>
        <w:t>hiring of women for posts at equal</w:t>
      </w:r>
      <w:r w:rsidR="009A6271" w:rsidRPr="003A20F0">
        <w:rPr>
          <w:rFonts w:ascii="Times New Roman" w:eastAsiaTheme="minorHAnsi" w:hAnsi="Times New Roman"/>
          <w:i/>
          <w:iCs/>
          <w:color w:val="000000"/>
          <w:sz w:val="24"/>
          <w:szCs w:val="24"/>
          <w:lang w:val="en-US" w:eastAsia="en-US"/>
        </w:rPr>
        <w:t xml:space="preserve"> </w:t>
      </w:r>
      <w:r w:rsidR="00643A72" w:rsidRPr="003A20F0">
        <w:rPr>
          <w:rFonts w:ascii="Times New Roman" w:eastAsiaTheme="minorHAnsi" w:hAnsi="Times New Roman"/>
          <w:color w:val="000000"/>
          <w:sz w:val="24"/>
          <w:szCs w:val="24"/>
          <w:lang w:val="en-US" w:eastAsia="en-US"/>
        </w:rPr>
        <w:t>qualification and aim</w:t>
      </w:r>
      <w:r w:rsidR="009A6271" w:rsidRPr="003A20F0">
        <w:rPr>
          <w:rFonts w:ascii="Times New Roman" w:eastAsiaTheme="minorHAnsi" w:hAnsi="Times New Roman"/>
          <w:color w:val="000000"/>
          <w:sz w:val="24"/>
          <w:szCs w:val="24"/>
          <w:lang w:val="en-US" w:eastAsia="en-US"/>
        </w:rPr>
        <w:t xml:space="preserve"> at progressively</w:t>
      </w:r>
      <w:r w:rsidR="009A6271" w:rsidRPr="003A20F0">
        <w:rPr>
          <w:rFonts w:ascii="Times New Roman" w:eastAsiaTheme="minorHAnsi" w:hAnsi="Times New Roman"/>
          <w:i/>
          <w:iCs/>
          <w:color w:val="000000"/>
          <w:sz w:val="24"/>
          <w:szCs w:val="24"/>
          <w:lang w:val="en-US" w:eastAsia="en-US"/>
        </w:rPr>
        <w:t xml:space="preserve"> </w:t>
      </w:r>
      <w:r w:rsidR="009A6271" w:rsidRPr="003A20F0">
        <w:rPr>
          <w:rFonts w:ascii="Times New Roman" w:eastAsiaTheme="minorHAnsi" w:hAnsi="Times New Roman"/>
          <w:sz w:val="24"/>
          <w:szCs w:val="24"/>
          <w:lang w:val="en-US" w:eastAsia="en-US"/>
        </w:rPr>
        <w:t>increasing the representation of</w:t>
      </w:r>
      <w:r w:rsidR="009A6271" w:rsidRPr="003A20F0">
        <w:rPr>
          <w:rFonts w:ascii="Times New Roman" w:eastAsiaTheme="minorHAnsi" w:hAnsi="Times New Roman"/>
          <w:i/>
          <w:iCs/>
          <w:color w:val="000000"/>
          <w:sz w:val="24"/>
          <w:szCs w:val="24"/>
          <w:lang w:val="en-US" w:eastAsia="en-US"/>
        </w:rPr>
        <w:t xml:space="preserve"> </w:t>
      </w:r>
      <w:r w:rsidR="009A6271" w:rsidRPr="003A20F0">
        <w:rPr>
          <w:rFonts w:ascii="Times New Roman" w:eastAsiaTheme="minorHAnsi" w:hAnsi="Times New Roman"/>
          <w:sz w:val="24"/>
          <w:szCs w:val="24"/>
          <w:lang w:val="en-US" w:eastAsia="en-US"/>
        </w:rPr>
        <w:t xml:space="preserve">women at decision-making levels. </w:t>
      </w:r>
      <w:r w:rsidR="00643A72" w:rsidRPr="003A20F0">
        <w:rPr>
          <w:rFonts w:ascii="Times New Roman" w:eastAsiaTheme="minorHAnsi" w:hAnsi="Times New Roman"/>
          <w:sz w:val="24"/>
          <w:szCs w:val="24"/>
          <w:lang w:val="en-US" w:eastAsia="en-US"/>
        </w:rPr>
        <w:t xml:space="preserve">Furthermore, </w:t>
      </w:r>
      <w:r>
        <w:rPr>
          <w:rFonts w:ascii="Times New Roman" w:eastAsiaTheme="minorHAnsi" w:hAnsi="Times New Roman"/>
          <w:sz w:val="24"/>
          <w:szCs w:val="24"/>
          <w:lang w:val="en-US" w:eastAsia="en-US"/>
        </w:rPr>
        <w:t>USADEC</w:t>
      </w:r>
      <w:r w:rsidR="009A6271" w:rsidRPr="003A20F0">
        <w:rPr>
          <w:rFonts w:ascii="Times New Roman" w:eastAsiaTheme="minorHAnsi" w:hAnsi="Times New Roman"/>
          <w:sz w:val="24"/>
          <w:szCs w:val="24"/>
          <w:lang w:val="en-US" w:eastAsia="en-US"/>
        </w:rPr>
        <w:t xml:space="preserve"> staff individually and collectively </w:t>
      </w:r>
      <w:r w:rsidR="00643A72" w:rsidRPr="003A20F0">
        <w:rPr>
          <w:rFonts w:ascii="Times New Roman" w:eastAsiaTheme="minorHAnsi" w:hAnsi="Times New Roman"/>
          <w:sz w:val="24"/>
          <w:szCs w:val="24"/>
          <w:lang w:val="en-US" w:eastAsia="en-US"/>
        </w:rPr>
        <w:t xml:space="preserve">will have the </w:t>
      </w:r>
      <w:r w:rsidR="009A6271" w:rsidRPr="003A20F0">
        <w:rPr>
          <w:rFonts w:ascii="Times New Roman" w:eastAsiaTheme="minorHAnsi" w:hAnsi="Times New Roman"/>
          <w:sz w:val="24"/>
          <w:szCs w:val="24"/>
          <w:lang w:val="en-US" w:eastAsia="en-US"/>
        </w:rPr>
        <w:t xml:space="preserve">responsibility to promote </w:t>
      </w:r>
      <w:r w:rsidR="00643A72" w:rsidRPr="003A20F0">
        <w:rPr>
          <w:rFonts w:ascii="Times New Roman" w:eastAsiaTheme="minorHAnsi" w:hAnsi="Times New Roman"/>
          <w:sz w:val="24"/>
          <w:szCs w:val="24"/>
          <w:lang w:val="en-US" w:eastAsia="en-US"/>
        </w:rPr>
        <w:t xml:space="preserve">at the same time the </w:t>
      </w:r>
      <w:r w:rsidR="009A6271" w:rsidRPr="003A20F0">
        <w:rPr>
          <w:rFonts w:ascii="Times New Roman" w:eastAsiaTheme="minorHAnsi" w:hAnsi="Times New Roman"/>
          <w:sz w:val="24"/>
          <w:szCs w:val="24"/>
          <w:lang w:val="en-US" w:eastAsia="en-US"/>
        </w:rPr>
        <w:t>women’s</w:t>
      </w:r>
      <w:r w:rsidR="00643A72" w:rsidRPr="003A20F0">
        <w:rPr>
          <w:rFonts w:ascii="Times New Roman" w:eastAsiaTheme="minorHAnsi" w:hAnsi="Times New Roman"/>
          <w:sz w:val="24"/>
          <w:szCs w:val="24"/>
          <w:lang w:val="en-US" w:eastAsia="en-US"/>
        </w:rPr>
        <w:t xml:space="preserve"> and men’s</w:t>
      </w:r>
      <w:r w:rsidR="009A6271" w:rsidRPr="003A20F0">
        <w:rPr>
          <w:rFonts w:ascii="Times New Roman" w:eastAsiaTheme="minorHAnsi" w:hAnsi="Times New Roman"/>
          <w:sz w:val="24"/>
          <w:szCs w:val="24"/>
          <w:lang w:val="en-US" w:eastAsia="en-US"/>
        </w:rPr>
        <w:t xml:space="preserve"> human rights and integrate a gender perspective into all aspects of the Office’s work at all levels. </w:t>
      </w:r>
    </w:p>
    <w:p w:rsidR="003B0EDD" w:rsidRPr="003A20F0" w:rsidRDefault="003B0EDD" w:rsidP="00740EA8">
      <w:pPr>
        <w:autoSpaceDE w:val="0"/>
        <w:autoSpaceDN w:val="0"/>
        <w:adjustRightInd w:val="0"/>
        <w:spacing w:after="0" w:line="240" w:lineRule="auto"/>
        <w:jc w:val="both"/>
        <w:rPr>
          <w:rFonts w:ascii="Times New Roman" w:eastAsiaTheme="minorHAnsi" w:hAnsi="Times New Roman"/>
          <w:sz w:val="24"/>
          <w:szCs w:val="24"/>
          <w:lang w:val="en-US" w:eastAsia="en-US"/>
        </w:rPr>
      </w:pPr>
    </w:p>
    <w:p w:rsidR="009A6271" w:rsidRPr="003A20F0" w:rsidRDefault="009A6271" w:rsidP="00740EA8">
      <w:pPr>
        <w:autoSpaceDE w:val="0"/>
        <w:autoSpaceDN w:val="0"/>
        <w:adjustRightInd w:val="0"/>
        <w:spacing w:after="0" w:line="240" w:lineRule="auto"/>
        <w:jc w:val="both"/>
        <w:rPr>
          <w:rFonts w:ascii="Times New Roman" w:eastAsiaTheme="minorHAnsi" w:hAnsi="Times New Roman"/>
          <w:i/>
          <w:iCs/>
          <w:color w:val="000000"/>
          <w:sz w:val="24"/>
          <w:szCs w:val="24"/>
          <w:lang w:val="en-US" w:eastAsia="en-US"/>
        </w:rPr>
      </w:pPr>
      <w:r w:rsidRPr="003A20F0">
        <w:rPr>
          <w:rFonts w:ascii="Times New Roman" w:eastAsiaTheme="minorHAnsi" w:hAnsi="Times New Roman"/>
          <w:sz w:val="24"/>
          <w:szCs w:val="24"/>
          <w:lang w:val="en-US" w:eastAsia="en-US"/>
        </w:rPr>
        <w:lastRenderedPageBreak/>
        <w:t xml:space="preserve">In this regard, incoming staff </w:t>
      </w:r>
      <w:r w:rsidR="003B0EDD" w:rsidRPr="003A20F0">
        <w:rPr>
          <w:rFonts w:ascii="Times New Roman" w:eastAsiaTheme="minorHAnsi" w:hAnsi="Times New Roman"/>
          <w:sz w:val="24"/>
          <w:szCs w:val="24"/>
          <w:lang w:val="en-US" w:eastAsia="en-US"/>
        </w:rPr>
        <w:t>will</w:t>
      </w:r>
      <w:r w:rsidRPr="003A20F0">
        <w:rPr>
          <w:rFonts w:ascii="Times New Roman" w:eastAsiaTheme="minorHAnsi" w:hAnsi="Times New Roman"/>
          <w:sz w:val="24"/>
          <w:szCs w:val="24"/>
          <w:lang w:val="en-US" w:eastAsia="en-US"/>
        </w:rPr>
        <w:t xml:space="preserve"> be evaluated during the interview process on their knowledge of gender concepts and their sensitivity to gender </w:t>
      </w:r>
      <w:r w:rsidR="003B0EDD" w:rsidRPr="003A20F0">
        <w:rPr>
          <w:rFonts w:ascii="Times New Roman" w:eastAsiaTheme="minorHAnsi" w:hAnsi="Times New Roman"/>
          <w:sz w:val="24"/>
          <w:szCs w:val="24"/>
          <w:lang w:val="en-US" w:eastAsia="en-US"/>
        </w:rPr>
        <w:t>inequality</w:t>
      </w:r>
      <w:r w:rsidRPr="003A20F0">
        <w:rPr>
          <w:rFonts w:ascii="Times New Roman" w:eastAsiaTheme="minorHAnsi" w:hAnsi="Times New Roman"/>
          <w:sz w:val="24"/>
          <w:szCs w:val="24"/>
          <w:lang w:val="en-US" w:eastAsia="en-US"/>
        </w:rPr>
        <w:t xml:space="preserve">. Institutional incentives will be created to strengthen the accountability of managers for gender integration work, and to assimilate gender integration objectives into work plans and staff review, ensuring that these are reviewed on a regular </w:t>
      </w:r>
      <w:r w:rsidR="000F1B7A" w:rsidRPr="003A20F0">
        <w:rPr>
          <w:rFonts w:ascii="Times New Roman" w:eastAsiaTheme="minorHAnsi" w:hAnsi="Times New Roman"/>
          <w:sz w:val="24"/>
          <w:szCs w:val="24"/>
          <w:lang w:val="en-US" w:eastAsia="en-US"/>
        </w:rPr>
        <w:t>basis.</w:t>
      </w:r>
    </w:p>
    <w:p w:rsidR="009A6271" w:rsidRPr="003A20F0" w:rsidRDefault="009A6271" w:rsidP="00740EA8">
      <w:pPr>
        <w:autoSpaceDE w:val="0"/>
        <w:autoSpaceDN w:val="0"/>
        <w:adjustRightInd w:val="0"/>
        <w:spacing w:after="0" w:line="240" w:lineRule="auto"/>
        <w:jc w:val="both"/>
        <w:rPr>
          <w:rFonts w:ascii="Times New Roman" w:eastAsiaTheme="minorHAnsi" w:hAnsi="Times New Roman"/>
          <w:sz w:val="24"/>
          <w:szCs w:val="24"/>
          <w:lang w:val="en-US" w:eastAsia="en-US"/>
        </w:rPr>
      </w:pPr>
    </w:p>
    <w:p w:rsidR="00663FB0" w:rsidRPr="003A20F0" w:rsidRDefault="0007564F" w:rsidP="00740EA8">
      <w:pPr>
        <w:autoSpaceDE w:val="0"/>
        <w:autoSpaceDN w:val="0"/>
        <w:adjustRightInd w:val="0"/>
        <w:spacing w:after="0" w:line="240" w:lineRule="auto"/>
        <w:jc w:val="both"/>
        <w:rPr>
          <w:rFonts w:ascii="Times New Roman" w:eastAsiaTheme="minorHAnsi" w:hAnsi="Times New Roman"/>
          <w:b/>
          <w:iCs/>
          <w:color w:val="FF0000"/>
          <w:sz w:val="24"/>
          <w:szCs w:val="24"/>
          <w:lang w:val="en-US" w:eastAsia="en-US"/>
        </w:rPr>
      </w:pPr>
      <w:r w:rsidRPr="003A20F0">
        <w:rPr>
          <w:rFonts w:ascii="Times New Roman" w:eastAsiaTheme="minorHAnsi" w:hAnsi="Times New Roman"/>
          <w:b/>
          <w:color w:val="FF0000"/>
          <w:sz w:val="24"/>
          <w:szCs w:val="24"/>
          <w:lang w:val="en-US" w:eastAsia="en-US"/>
        </w:rPr>
        <w:t>C</w:t>
      </w:r>
      <w:r w:rsidR="00663FB0" w:rsidRPr="003A20F0">
        <w:rPr>
          <w:rFonts w:ascii="Times New Roman" w:eastAsiaTheme="minorHAnsi" w:hAnsi="Times New Roman"/>
          <w:b/>
          <w:iCs/>
          <w:color w:val="FF0000"/>
          <w:sz w:val="24"/>
          <w:szCs w:val="24"/>
          <w:lang w:val="en-US" w:eastAsia="en-US"/>
        </w:rPr>
        <w:t>ollaborations</w:t>
      </w:r>
      <w:r w:rsidRPr="003A20F0">
        <w:rPr>
          <w:rFonts w:ascii="Times New Roman" w:eastAsiaTheme="minorHAnsi" w:hAnsi="Times New Roman"/>
          <w:b/>
          <w:iCs/>
          <w:color w:val="FF0000"/>
          <w:sz w:val="24"/>
          <w:szCs w:val="24"/>
          <w:lang w:val="en-US" w:eastAsia="en-US"/>
        </w:rPr>
        <w:t xml:space="preserve"> on gender integration with partners</w:t>
      </w:r>
    </w:p>
    <w:p w:rsidR="0007564F" w:rsidRPr="003A20F0" w:rsidRDefault="0007564F" w:rsidP="00740EA8">
      <w:pPr>
        <w:autoSpaceDE w:val="0"/>
        <w:autoSpaceDN w:val="0"/>
        <w:adjustRightInd w:val="0"/>
        <w:spacing w:after="0" w:line="240" w:lineRule="auto"/>
        <w:jc w:val="both"/>
        <w:rPr>
          <w:rFonts w:ascii="Times New Roman" w:eastAsiaTheme="minorHAnsi" w:hAnsi="Times New Roman"/>
          <w:b/>
          <w:iCs/>
          <w:color w:val="FF0000"/>
          <w:sz w:val="24"/>
          <w:szCs w:val="24"/>
          <w:lang w:val="en-US" w:eastAsia="en-US"/>
        </w:rPr>
      </w:pPr>
    </w:p>
    <w:p w:rsidR="00663FB0" w:rsidRPr="003A20F0" w:rsidRDefault="00B0025D"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r>
        <w:rPr>
          <w:rFonts w:ascii="Times New Roman" w:eastAsiaTheme="minorHAnsi" w:hAnsi="Times New Roman"/>
          <w:iCs/>
          <w:sz w:val="24"/>
          <w:szCs w:val="24"/>
          <w:lang w:val="en-US" w:eastAsia="en-US"/>
        </w:rPr>
        <w:t>USADEC</w:t>
      </w:r>
      <w:r w:rsidR="0007564F" w:rsidRPr="003A20F0">
        <w:rPr>
          <w:rFonts w:ascii="Times New Roman" w:eastAsiaTheme="minorHAnsi" w:hAnsi="Times New Roman"/>
          <w:iCs/>
          <w:sz w:val="24"/>
          <w:szCs w:val="24"/>
          <w:lang w:val="en-US" w:eastAsia="en-US"/>
        </w:rPr>
        <w:t xml:space="preserve"> will reinforce the collaboration with different partners in the </w:t>
      </w:r>
      <w:r w:rsidR="0007564F" w:rsidRPr="003A20F0">
        <w:rPr>
          <w:rFonts w:ascii="Times New Roman" w:eastAsiaTheme="minorHAnsi" w:hAnsi="Times New Roman"/>
          <w:color w:val="000000"/>
          <w:sz w:val="24"/>
          <w:szCs w:val="24"/>
          <w:lang w:val="en-US" w:eastAsia="en-US"/>
        </w:rPr>
        <w:t>implementation of</w:t>
      </w:r>
      <w:r w:rsidR="00663FB0" w:rsidRPr="003A20F0">
        <w:rPr>
          <w:rFonts w:ascii="Times New Roman" w:eastAsiaTheme="minorHAnsi" w:hAnsi="Times New Roman"/>
          <w:color w:val="000000"/>
          <w:sz w:val="24"/>
          <w:szCs w:val="24"/>
          <w:lang w:val="en-US" w:eastAsia="en-US"/>
        </w:rPr>
        <w:t xml:space="preserve"> Gender Equality</w:t>
      </w:r>
      <w:r w:rsidR="0007564F" w:rsidRPr="003A20F0">
        <w:rPr>
          <w:rFonts w:ascii="Times New Roman" w:eastAsiaTheme="minorHAnsi" w:hAnsi="Times New Roman"/>
          <w:color w:val="000000"/>
          <w:sz w:val="24"/>
          <w:szCs w:val="24"/>
          <w:lang w:val="en-US" w:eastAsia="en-US"/>
        </w:rPr>
        <w:t xml:space="preserve"> and mainstreaming </w:t>
      </w:r>
      <w:r w:rsidR="00663FB0" w:rsidRPr="003A20F0">
        <w:rPr>
          <w:rFonts w:ascii="Times New Roman" w:eastAsiaTheme="minorHAnsi" w:hAnsi="Times New Roman"/>
          <w:color w:val="000000"/>
          <w:sz w:val="24"/>
          <w:szCs w:val="24"/>
          <w:lang w:val="en-US" w:eastAsia="en-US"/>
        </w:rPr>
        <w:t>P</w:t>
      </w:r>
      <w:r w:rsidR="0007564F" w:rsidRPr="003A20F0">
        <w:rPr>
          <w:rFonts w:ascii="Times New Roman" w:eastAsiaTheme="minorHAnsi" w:hAnsi="Times New Roman"/>
          <w:color w:val="000000"/>
          <w:sz w:val="24"/>
          <w:szCs w:val="24"/>
          <w:lang w:val="en-US" w:eastAsia="en-US"/>
        </w:rPr>
        <w:t xml:space="preserve">olicy </w:t>
      </w:r>
      <w:r w:rsidR="00663FB0" w:rsidRPr="003A20F0">
        <w:rPr>
          <w:rFonts w:ascii="Times New Roman" w:eastAsiaTheme="minorHAnsi" w:hAnsi="Times New Roman"/>
          <w:color w:val="000000"/>
          <w:sz w:val="24"/>
          <w:szCs w:val="24"/>
          <w:lang w:val="en-US" w:eastAsia="en-US"/>
        </w:rPr>
        <w:t>through bilateral and</w:t>
      </w:r>
      <w:r w:rsidR="0007564F" w:rsidRPr="003A20F0">
        <w:rPr>
          <w:rFonts w:ascii="Times New Roman" w:eastAsiaTheme="minorHAnsi" w:hAnsi="Times New Roman"/>
          <w:iCs/>
          <w:sz w:val="24"/>
          <w:szCs w:val="24"/>
          <w:lang w:val="en-US" w:eastAsia="en-US"/>
        </w:rPr>
        <w:t xml:space="preserve"> </w:t>
      </w:r>
      <w:r w:rsidR="00663FB0" w:rsidRPr="003A20F0">
        <w:rPr>
          <w:rFonts w:ascii="Times New Roman" w:eastAsiaTheme="minorHAnsi" w:hAnsi="Times New Roman"/>
          <w:color w:val="000000"/>
          <w:sz w:val="24"/>
          <w:szCs w:val="24"/>
          <w:lang w:val="en-US" w:eastAsia="en-US"/>
        </w:rPr>
        <w:t>multilateral engagement at policy and</w:t>
      </w:r>
      <w:r w:rsidR="0007564F" w:rsidRPr="003A20F0">
        <w:rPr>
          <w:rFonts w:ascii="Times New Roman" w:eastAsiaTheme="minorHAnsi" w:hAnsi="Times New Roman"/>
          <w:iCs/>
          <w:sz w:val="24"/>
          <w:szCs w:val="24"/>
          <w:lang w:val="en-US" w:eastAsia="en-US"/>
        </w:rPr>
        <w:t xml:space="preserve"> </w:t>
      </w:r>
      <w:r w:rsidR="00663FB0" w:rsidRPr="003A20F0">
        <w:rPr>
          <w:rFonts w:ascii="Times New Roman" w:eastAsiaTheme="minorHAnsi" w:hAnsi="Times New Roman"/>
          <w:color w:val="000000"/>
          <w:sz w:val="24"/>
          <w:szCs w:val="24"/>
          <w:lang w:val="en-US" w:eastAsia="en-US"/>
        </w:rPr>
        <w:t>operational levels. Partners include</w:t>
      </w:r>
      <w:r w:rsidR="0007564F" w:rsidRPr="003A20F0">
        <w:rPr>
          <w:rFonts w:ascii="Times New Roman" w:eastAsiaTheme="minorHAnsi" w:hAnsi="Times New Roman"/>
          <w:color w:val="000000"/>
          <w:sz w:val="24"/>
          <w:szCs w:val="24"/>
          <w:lang w:val="en-US" w:eastAsia="en-US"/>
        </w:rPr>
        <w:t xml:space="preserve"> the ministry of gender and family promotion, GMO, transparency international-Rwanda, UNWOMEN, NPA, RWAMREC, </w:t>
      </w:r>
      <w:proofErr w:type="spellStart"/>
      <w:r w:rsidR="0007564F" w:rsidRPr="003A20F0">
        <w:rPr>
          <w:rFonts w:ascii="Times New Roman" w:eastAsiaTheme="minorHAnsi" w:hAnsi="Times New Roman"/>
          <w:color w:val="000000"/>
          <w:sz w:val="24"/>
          <w:szCs w:val="24"/>
          <w:lang w:val="en-US" w:eastAsia="en-US"/>
        </w:rPr>
        <w:t>Isange</w:t>
      </w:r>
      <w:proofErr w:type="spellEnd"/>
      <w:r w:rsidR="0007564F" w:rsidRPr="003A20F0">
        <w:rPr>
          <w:rFonts w:ascii="Times New Roman" w:eastAsiaTheme="minorHAnsi" w:hAnsi="Times New Roman"/>
          <w:color w:val="000000"/>
          <w:sz w:val="24"/>
          <w:szCs w:val="24"/>
          <w:lang w:val="en-US" w:eastAsia="en-US"/>
        </w:rPr>
        <w:t xml:space="preserve"> one stop center, </w:t>
      </w:r>
      <w:proofErr w:type="spellStart"/>
      <w:r w:rsidR="0007564F" w:rsidRPr="003A20F0">
        <w:rPr>
          <w:rFonts w:ascii="Times New Roman" w:eastAsiaTheme="minorHAnsi" w:hAnsi="Times New Roman"/>
          <w:color w:val="000000"/>
          <w:sz w:val="24"/>
          <w:szCs w:val="24"/>
          <w:lang w:val="en-US" w:eastAsia="en-US"/>
        </w:rPr>
        <w:t>Haguruka</w:t>
      </w:r>
      <w:proofErr w:type="spellEnd"/>
      <w:r w:rsidR="0007564F" w:rsidRPr="003A20F0">
        <w:rPr>
          <w:rFonts w:ascii="Times New Roman" w:eastAsiaTheme="minorHAnsi" w:hAnsi="Times New Roman"/>
          <w:color w:val="000000"/>
          <w:sz w:val="24"/>
          <w:szCs w:val="24"/>
          <w:lang w:val="en-US" w:eastAsia="en-US"/>
        </w:rPr>
        <w:t>, Pro-Femmes/</w:t>
      </w:r>
      <w:proofErr w:type="spellStart"/>
      <w:r w:rsidR="0007564F" w:rsidRPr="003A20F0">
        <w:rPr>
          <w:rFonts w:ascii="Times New Roman" w:eastAsiaTheme="minorHAnsi" w:hAnsi="Times New Roman"/>
          <w:color w:val="000000"/>
          <w:sz w:val="24"/>
          <w:szCs w:val="24"/>
          <w:lang w:val="en-US" w:eastAsia="en-US"/>
        </w:rPr>
        <w:t>twese</w:t>
      </w:r>
      <w:proofErr w:type="spellEnd"/>
      <w:r w:rsidR="0007564F" w:rsidRPr="003A20F0">
        <w:rPr>
          <w:rFonts w:ascii="Times New Roman" w:eastAsiaTheme="minorHAnsi" w:hAnsi="Times New Roman"/>
          <w:color w:val="000000"/>
          <w:sz w:val="24"/>
          <w:szCs w:val="24"/>
          <w:lang w:val="en-US" w:eastAsia="en-US"/>
        </w:rPr>
        <w:t xml:space="preserve"> </w:t>
      </w:r>
      <w:proofErr w:type="spellStart"/>
      <w:r w:rsidR="0007564F" w:rsidRPr="003A20F0">
        <w:rPr>
          <w:rFonts w:ascii="Times New Roman" w:eastAsiaTheme="minorHAnsi" w:hAnsi="Times New Roman"/>
          <w:color w:val="000000"/>
          <w:sz w:val="24"/>
          <w:szCs w:val="24"/>
          <w:lang w:val="en-US" w:eastAsia="en-US"/>
        </w:rPr>
        <w:t>hamwe</w:t>
      </w:r>
      <w:proofErr w:type="spellEnd"/>
      <w:r w:rsidR="0007564F" w:rsidRPr="003A20F0">
        <w:rPr>
          <w:rFonts w:ascii="Times New Roman" w:eastAsiaTheme="minorHAnsi" w:hAnsi="Times New Roman"/>
          <w:color w:val="000000"/>
          <w:sz w:val="24"/>
          <w:szCs w:val="24"/>
          <w:lang w:val="en-US" w:eastAsia="en-US"/>
        </w:rPr>
        <w:t xml:space="preserve">. </w:t>
      </w:r>
    </w:p>
    <w:p w:rsidR="0007564F" w:rsidRPr="003A20F0" w:rsidRDefault="0007564F" w:rsidP="00740EA8">
      <w:pPr>
        <w:autoSpaceDE w:val="0"/>
        <w:autoSpaceDN w:val="0"/>
        <w:adjustRightInd w:val="0"/>
        <w:spacing w:after="0" w:line="240" w:lineRule="auto"/>
        <w:jc w:val="both"/>
        <w:rPr>
          <w:rFonts w:ascii="Times New Roman" w:eastAsiaTheme="minorHAnsi" w:hAnsi="Times New Roman"/>
          <w:iCs/>
          <w:sz w:val="24"/>
          <w:szCs w:val="24"/>
          <w:lang w:val="en-US" w:eastAsia="en-US"/>
        </w:rPr>
      </w:pPr>
    </w:p>
    <w:p w:rsidR="009A6271" w:rsidRPr="003A20F0" w:rsidRDefault="009A6271" w:rsidP="00740EA8">
      <w:pPr>
        <w:autoSpaceDE w:val="0"/>
        <w:autoSpaceDN w:val="0"/>
        <w:adjustRightInd w:val="0"/>
        <w:spacing w:after="0" w:line="240" w:lineRule="auto"/>
        <w:jc w:val="both"/>
        <w:rPr>
          <w:rFonts w:ascii="Times New Roman" w:eastAsiaTheme="minorHAnsi" w:hAnsi="Times New Roman"/>
          <w:sz w:val="24"/>
          <w:szCs w:val="24"/>
          <w:lang w:val="en-US" w:eastAsia="en-US"/>
        </w:rPr>
      </w:pPr>
    </w:p>
    <w:p w:rsidR="00B736DE" w:rsidRPr="003A20F0" w:rsidRDefault="003E0438" w:rsidP="00740EA8">
      <w:pPr>
        <w:autoSpaceDE w:val="0"/>
        <w:autoSpaceDN w:val="0"/>
        <w:adjustRightInd w:val="0"/>
        <w:spacing w:after="0" w:line="240" w:lineRule="auto"/>
        <w:jc w:val="both"/>
        <w:rPr>
          <w:rFonts w:ascii="Times New Roman" w:eastAsiaTheme="minorHAnsi" w:hAnsi="Times New Roman"/>
          <w:b/>
          <w:color w:val="FF0000"/>
          <w:sz w:val="24"/>
          <w:szCs w:val="24"/>
          <w:lang w:val="en-US" w:eastAsia="en-US"/>
        </w:rPr>
      </w:pPr>
      <w:r w:rsidRPr="003A20F0">
        <w:rPr>
          <w:rFonts w:ascii="Times New Roman" w:eastAsiaTheme="minorHAnsi" w:hAnsi="Times New Roman"/>
          <w:b/>
          <w:color w:val="FF0000"/>
          <w:sz w:val="24"/>
          <w:szCs w:val="24"/>
          <w:lang w:val="en-US" w:eastAsia="en-US"/>
        </w:rPr>
        <w:t>Strategic orientations</w:t>
      </w:r>
    </w:p>
    <w:p w:rsidR="00331ACD" w:rsidRPr="003A20F0" w:rsidRDefault="00331ACD" w:rsidP="00740EA8">
      <w:pPr>
        <w:autoSpaceDE w:val="0"/>
        <w:autoSpaceDN w:val="0"/>
        <w:adjustRightInd w:val="0"/>
        <w:spacing w:after="0" w:line="240" w:lineRule="auto"/>
        <w:jc w:val="both"/>
        <w:rPr>
          <w:rFonts w:ascii="Times New Roman" w:eastAsiaTheme="minorHAnsi" w:hAnsi="Times New Roman"/>
          <w:color w:val="0077C0"/>
          <w:sz w:val="24"/>
          <w:szCs w:val="24"/>
          <w:lang w:val="en-US" w:eastAsia="en-US"/>
        </w:rPr>
      </w:pPr>
    </w:p>
    <w:p w:rsidR="00C8323F" w:rsidRPr="003A20F0" w:rsidRDefault="00331ACD" w:rsidP="00740EA8">
      <w:pPr>
        <w:autoSpaceDE w:val="0"/>
        <w:autoSpaceDN w:val="0"/>
        <w:adjustRightInd w:val="0"/>
        <w:spacing w:after="0" w:line="240" w:lineRule="auto"/>
        <w:jc w:val="both"/>
        <w:rPr>
          <w:rFonts w:ascii="Times New Roman" w:hAnsi="Times New Roman"/>
          <w:b/>
          <w:color w:val="FF0000"/>
          <w:sz w:val="24"/>
          <w:szCs w:val="24"/>
        </w:rPr>
      </w:pPr>
      <w:r w:rsidRPr="003A20F0">
        <w:rPr>
          <w:rFonts w:ascii="Times New Roman" w:eastAsiaTheme="minorHAnsi" w:hAnsi="Times New Roman"/>
          <w:color w:val="000000"/>
          <w:sz w:val="24"/>
          <w:szCs w:val="24"/>
          <w:lang w:val="en-US" w:eastAsia="en-US"/>
        </w:rPr>
        <w:t xml:space="preserve">In order to be effectively </w:t>
      </w:r>
      <w:r w:rsidR="00B736DE" w:rsidRPr="003A20F0">
        <w:rPr>
          <w:rFonts w:ascii="Times New Roman" w:eastAsiaTheme="minorHAnsi" w:hAnsi="Times New Roman"/>
          <w:color w:val="000000"/>
          <w:sz w:val="24"/>
          <w:szCs w:val="24"/>
          <w:lang w:val="en-US" w:eastAsia="en-US"/>
        </w:rPr>
        <w:t>i</w:t>
      </w:r>
      <w:r w:rsidRPr="003A20F0">
        <w:rPr>
          <w:rFonts w:ascii="Times New Roman" w:eastAsiaTheme="minorHAnsi" w:hAnsi="Times New Roman"/>
          <w:color w:val="000000"/>
          <w:sz w:val="24"/>
          <w:szCs w:val="24"/>
          <w:lang w:val="en-US" w:eastAsia="en-US"/>
        </w:rPr>
        <w:t xml:space="preserve">mplemented, the Gender Equality </w:t>
      </w:r>
      <w:r w:rsidR="00B736DE" w:rsidRPr="003A20F0">
        <w:rPr>
          <w:rFonts w:ascii="Times New Roman" w:eastAsiaTheme="minorHAnsi" w:hAnsi="Times New Roman"/>
          <w:color w:val="000000"/>
          <w:sz w:val="24"/>
          <w:szCs w:val="24"/>
          <w:lang w:val="en-US" w:eastAsia="en-US"/>
        </w:rPr>
        <w:t>Polic</w:t>
      </w:r>
      <w:r w:rsidRPr="003A20F0">
        <w:rPr>
          <w:rFonts w:ascii="Times New Roman" w:eastAsiaTheme="minorHAnsi" w:hAnsi="Times New Roman"/>
          <w:color w:val="000000"/>
          <w:sz w:val="24"/>
          <w:szCs w:val="24"/>
          <w:lang w:val="en-US" w:eastAsia="en-US"/>
        </w:rPr>
        <w:t xml:space="preserve">y requires that gender equality </w:t>
      </w:r>
      <w:r w:rsidR="00B736DE" w:rsidRPr="003A20F0">
        <w:rPr>
          <w:rFonts w:ascii="Times New Roman" w:eastAsiaTheme="minorHAnsi" w:hAnsi="Times New Roman"/>
          <w:color w:val="000000"/>
          <w:sz w:val="24"/>
          <w:szCs w:val="24"/>
          <w:lang w:val="en-US" w:eastAsia="en-US"/>
        </w:rPr>
        <w:t xml:space="preserve">be </w:t>
      </w:r>
      <w:r w:rsidR="003E0438" w:rsidRPr="003A20F0">
        <w:rPr>
          <w:rFonts w:ascii="Times New Roman" w:eastAsiaTheme="minorHAnsi" w:hAnsi="Times New Roman"/>
          <w:color w:val="000000"/>
          <w:sz w:val="24"/>
          <w:szCs w:val="24"/>
          <w:lang w:val="en-US" w:eastAsia="en-US"/>
        </w:rPr>
        <w:t>institutionalized in the Network’s</w:t>
      </w:r>
      <w:r w:rsidRPr="003A20F0">
        <w:rPr>
          <w:rFonts w:ascii="Times New Roman" w:eastAsiaTheme="minorHAnsi" w:hAnsi="Times New Roman"/>
          <w:color w:val="000000"/>
          <w:sz w:val="24"/>
          <w:szCs w:val="24"/>
          <w:lang w:val="en-US" w:eastAsia="en-US"/>
        </w:rPr>
        <w:t xml:space="preserve"> </w:t>
      </w:r>
      <w:r w:rsidR="00B736DE" w:rsidRPr="003A20F0">
        <w:rPr>
          <w:rFonts w:ascii="Times New Roman" w:eastAsiaTheme="minorHAnsi" w:hAnsi="Times New Roman"/>
          <w:color w:val="000000"/>
          <w:sz w:val="24"/>
          <w:szCs w:val="24"/>
          <w:lang w:val="en-US" w:eastAsia="en-US"/>
        </w:rPr>
        <w:t>cu</w:t>
      </w:r>
      <w:r w:rsidRPr="003A20F0">
        <w:rPr>
          <w:rFonts w:ascii="Times New Roman" w:eastAsiaTheme="minorHAnsi" w:hAnsi="Times New Roman"/>
          <w:color w:val="000000"/>
          <w:sz w:val="24"/>
          <w:szCs w:val="24"/>
          <w:lang w:val="en-US" w:eastAsia="en-US"/>
        </w:rPr>
        <w:t xml:space="preserve">lture, structure and processes, while a gender perspective be </w:t>
      </w:r>
      <w:r w:rsidR="00B736DE" w:rsidRPr="003A20F0">
        <w:rPr>
          <w:rFonts w:ascii="Times New Roman" w:eastAsiaTheme="minorHAnsi" w:hAnsi="Times New Roman"/>
          <w:color w:val="000000"/>
          <w:sz w:val="24"/>
          <w:szCs w:val="24"/>
          <w:lang w:val="en-US" w:eastAsia="en-US"/>
        </w:rPr>
        <w:t>tackled as a cross cutting issues in</w:t>
      </w:r>
      <w:r w:rsidRPr="003A20F0">
        <w:rPr>
          <w:rFonts w:ascii="Times New Roman" w:eastAsiaTheme="minorHAnsi" w:hAnsi="Times New Roman"/>
          <w:color w:val="000000"/>
          <w:sz w:val="24"/>
          <w:szCs w:val="24"/>
          <w:lang w:val="en-US" w:eastAsia="en-US"/>
        </w:rPr>
        <w:t xml:space="preserve"> </w:t>
      </w:r>
      <w:r w:rsidR="003E0438" w:rsidRPr="003A20F0">
        <w:rPr>
          <w:rFonts w:ascii="Times New Roman" w:eastAsiaTheme="minorHAnsi" w:hAnsi="Times New Roman"/>
          <w:color w:val="000000"/>
          <w:sz w:val="24"/>
          <w:szCs w:val="24"/>
          <w:lang w:val="en-US" w:eastAsia="en-US"/>
        </w:rPr>
        <w:t xml:space="preserve">all fields of </w:t>
      </w:r>
      <w:r w:rsidR="00B0025D">
        <w:rPr>
          <w:rFonts w:ascii="Times New Roman" w:eastAsiaTheme="minorHAnsi" w:hAnsi="Times New Roman"/>
          <w:color w:val="000000"/>
          <w:sz w:val="24"/>
          <w:szCs w:val="24"/>
          <w:lang w:val="en-US" w:eastAsia="en-US"/>
        </w:rPr>
        <w:t>USADEC</w:t>
      </w:r>
      <w:r w:rsidR="003E0438" w:rsidRPr="003A20F0">
        <w:rPr>
          <w:rFonts w:ascii="Times New Roman" w:eastAsiaTheme="minorHAnsi" w:hAnsi="Times New Roman"/>
          <w:color w:val="000000"/>
          <w:sz w:val="24"/>
          <w:szCs w:val="24"/>
          <w:lang w:val="en-US" w:eastAsia="en-US"/>
        </w:rPr>
        <w:t xml:space="preserve"> </w:t>
      </w:r>
      <w:r w:rsidR="00B736DE" w:rsidRPr="003A20F0">
        <w:rPr>
          <w:rFonts w:ascii="Times New Roman" w:eastAsiaTheme="minorHAnsi" w:hAnsi="Times New Roman"/>
          <w:color w:val="000000"/>
          <w:sz w:val="24"/>
          <w:szCs w:val="24"/>
          <w:lang w:val="en-US" w:eastAsia="en-US"/>
        </w:rPr>
        <w:t xml:space="preserve"> mandate. </w:t>
      </w:r>
    </w:p>
    <w:p w:rsidR="00625174" w:rsidRPr="003A20F0" w:rsidRDefault="00625174" w:rsidP="00740EA8">
      <w:pPr>
        <w:widowControl w:val="0"/>
        <w:overflowPunct w:val="0"/>
        <w:autoSpaceDE w:val="0"/>
        <w:autoSpaceDN w:val="0"/>
        <w:adjustRightInd w:val="0"/>
        <w:jc w:val="both"/>
        <w:rPr>
          <w:rFonts w:ascii="Times New Roman" w:hAnsi="Times New Roman"/>
          <w:b/>
          <w:color w:val="000000" w:themeColor="text1"/>
          <w:sz w:val="24"/>
          <w:szCs w:val="24"/>
        </w:rPr>
      </w:pPr>
    </w:p>
    <w:p w:rsidR="00262BCB" w:rsidRPr="003A20F0" w:rsidRDefault="00B0025D" w:rsidP="00740EA8">
      <w:pPr>
        <w:widowControl w:val="0"/>
        <w:overflowPunct w:val="0"/>
        <w:autoSpaceDE w:val="0"/>
        <w:autoSpaceDN w:val="0"/>
        <w:adjustRightInd w:val="0"/>
        <w:jc w:val="both"/>
        <w:rPr>
          <w:rFonts w:ascii="Times New Roman" w:hAnsi="Times New Roman"/>
          <w:b/>
          <w:sz w:val="24"/>
          <w:szCs w:val="24"/>
        </w:rPr>
      </w:pPr>
      <w:r>
        <w:rPr>
          <w:rFonts w:ascii="Times New Roman" w:hAnsi="Times New Roman"/>
          <w:b/>
          <w:sz w:val="24"/>
          <w:szCs w:val="24"/>
        </w:rPr>
        <w:t>USADEC</w:t>
      </w:r>
      <w:r w:rsidR="00262BCB" w:rsidRPr="003A20F0">
        <w:rPr>
          <w:rFonts w:ascii="Times New Roman" w:hAnsi="Times New Roman"/>
          <w:b/>
          <w:sz w:val="24"/>
          <w:szCs w:val="24"/>
        </w:rPr>
        <w:t xml:space="preserve"> </w:t>
      </w:r>
      <w:proofErr w:type="spellStart"/>
      <w:r w:rsidR="00262BCB" w:rsidRPr="003A20F0">
        <w:rPr>
          <w:rFonts w:ascii="Times New Roman" w:hAnsi="Times New Roman"/>
          <w:b/>
          <w:sz w:val="24"/>
          <w:szCs w:val="24"/>
        </w:rPr>
        <w:t>commitment</w:t>
      </w:r>
      <w:proofErr w:type="spellEnd"/>
      <w:r w:rsidR="00262BCB" w:rsidRPr="003A20F0">
        <w:rPr>
          <w:rFonts w:ascii="Times New Roman" w:hAnsi="Times New Roman"/>
          <w:b/>
          <w:sz w:val="24"/>
          <w:szCs w:val="24"/>
        </w:rPr>
        <w:t xml:space="preserve"> on </w:t>
      </w:r>
      <w:proofErr w:type="spellStart"/>
      <w:r w:rsidR="00262BCB" w:rsidRPr="003A20F0">
        <w:rPr>
          <w:rFonts w:ascii="Times New Roman" w:hAnsi="Times New Roman"/>
          <w:b/>
          <w:sz w:val="24"/>
          <w:szCs w:val="24"/>
        </w:rPr>
        <w:t>gender</w:t>
      </w:r>
      <w:proofErr w:type="spellEnd"/>
      <w:r w:rsidR="00262BCB" w:rsidRPr="003A20F0">
        <w:rPr>
          <w:rFonts w:ascii="Times New Roman" w:hAnsi="Times New Roman"/>
          <w:b/>
          <w:sz w:val="24"/>
          <w:szCs w:val="24"/>
        </w:rPr>
        <w:t xml:space="preserve"> </w:t>
      </w:r>
      <w:proofErr w:type="spellStart"/>
      <w:r w:rsidR="00262BCB" w:rsidRPr="003A20F0">
        <w:rPr>
          <w:rFonts w:ascii="Times New Roman" w:hAnsi="Times New Roman"/>
          <w:b/>
          <w:sz w:val="24"/>
          <w:szCs w:val="24"/>
        </w:rPr>
        <w:t>equality</w:t>
      </w:r>
      <w:proofErr w:type="spellEnd"/>
      <w:r w:rsidR="00262BCB" w:rsidRPr="003A20F0">
        <w:rPr>
          <w:rFonts w:ascii="Times New Roman" w:hAnsi="Times New Roman"/>
          <w:b/>
          <w:sz w:val="24"/>
          <w:szCs w:val="24"/>
        </w:rPr>
        <w:t xml:space="preserve"> and </w:t>
      </w:r>
      <w:proofErr w:type="spellStart"/>
      <w:r w:rsidR="00262BCB" w:rsidRPr="003A20F0">
        <w:rPr>
          <w:rFonts w:ascii="Times New Roman" w:hAnsi="Times New Roman"/>
          <w:b/>
          <w:sz w:val="24"/>
          <w:szCs w:val="24"/>
        </w:rPr>
        <w:t>mainstreaming</w:t>
      </w:r>
      <w:proofErr w:type="spellEnd"/>
    </w:p>
    <w:p w:rsidR="00262BCB" w:rsidRPr="003A20F0" w:rsidRDefault="00262BCB" w:rsidP="00740EA8">
      <w:pPr>
        <w:widowControl w:val="0"/>
        <w:overflowPunct w:val="0"/>
        <w:autoSpaceDE w:val="0"/>
        <w:autoSpaceDN w:val="0"/>
        <w:adjustRightInd w:val="0"/>
        <w:jc w:val="both"/>
        <w:rPr>
          <w:rFonts w:ascii="Times New Roman" w:hAnsi="Times New Roman"/>
          <w:b/>
          <w:sz w:val="24"/>
          <w:szCs w:val="24"/>
        </w:rPr>
      </w:pPr>
      <w:proofErr w:type="spellStart"/>
      <w:r w:rsidRPr="003A20F0">
        <w:rPr>
          <w:rFonts w:ascii="Times New Roman" w:hAnsi="Times New Roman"/>
          <w:b/>
          <w:sz w:val="24"/>
          <w:szCs w:val="24"/>
        </w:rPr>
        <w:t>Gender</w:t>
      </w:r>
      <w:proofErr w:type="spellEnd"/>
      <w:r w:rsidRPr="003A20F0">
        <w:rPr>
          <w:rFonts w:ascii="Times New Roman" w:hAnsi="Times New Roman"/>
          <w:b/>
          <w:sz w:val="24"/>
          <w:szCs w:val="24"/>
        </w:rPr>
        <w:t xml:space="preserve"> </w:t>
      </w:r>
      <w:proofErr w:type="spellStart"/>
      <w:r w:rsidRPr="003A20F0">
        <w:rPr>
          <w:rFonts w:ascii="Times New Roman" w:hAnsi="Times New Roman"/>
          <w:b/>
          <w:sz w:val="24"/>
          <w:szCs w:val="24"/>
        </w:rPr>
        <w:t>mainstreaming</w:t>
      </w:r>
      <w:proofErr w:type="spellEnd"/>
    </w:p>
    <w:p w:rsidR="00262BCB" w:rsidRPr="003A20F0" w:rsidRDefault="00B0025D" w:rsidP="00740EA8">
      <w:pPr>
        <w:pStyle w:val="ListParagraph"/>
        <w:widowControl w:val="0"/>
        <w:numPr>
          <w:ilvl w:val="0"/>
          <w:numId w:val="9"/>
        </w:numPr>
        <w:overflowPunct w:val="0"/>
        <w:autoSpaceDE w:val="0"/>
        <w:autoSpaceDN w:val="0"/>
        <w:adjustRightInd w:val="0"/>
        <w:jc w:val="both"/>
        <w:rPr>
          <w:rFonts w:ascii="Times New Roman" w:hAnsi="Times New Roman"/>
          <w:sz w:val="24"/>
          <w:szCs w:val="24"/>
        </w:rPr>
      </w:pPr>
      <w:r>
        <w:rPr>
          <w:rFonts w:ascii="Times New Roman" w:hAnsi="Times New Roman"/>
          <w:sz w:val="24"/>
          <w:szCs w:val="24"/>
        </w:rPr>
        <w:t>USADEC</w:t>
      </w:r>
      <w:r w:rsidR="00262BCB" w:rsidRPr="003A20F0">
        <w:rPr>
          <w:rFonts w:ascii="Times New Roman" w:hAnsi="Times New Roman"/>
          <w:sz w:val="24"/>
          <w:szCs w:val="24"/>
        </w:rPr>
        <w:t xml:space="preserve"> </w:t>
      </w:r>
      <w:proofErr w:type="spellStart"/>
      <w:r w:rsidR="00262BCB" w:rsidRPr="003A20F0">
        <w:rPr>
          <w:rFonts w:ascii="Times New Roman" w:hAnsi="Times New Roman"/>
          <w:sz w:val="24"/>
          <w:szCs w:val="24"/>
        </w:rPr>
        <w:t>secretariat</w:t>
      </w:r>
      <w:proofErr w:type="spellEnd"/>
    </w:p>
    <w:p w:rsidR="00262BCB" w:rsidRPr="003A20F0" w:rsidRDefault="00B0025D" w:rsidP="00740EA8">
      <w:pPr>
        <w:pStyle w:val="ListParagraph"/>
        <w:widowControl w:val="0"/>
        <w:numPr>
          <w:ilvl w:val="0"/>
          <w:numId w:val="9"/>
        </w:numPr>
        <w:overflowPunct w:val="0"/>
        <w:autoSpaceDE w:val="0"/>
        <w:autoSpaceDN w:val="0"/>
        <w:adjustRightInd w:val="0"/>
        <w:jc w:val="both"/>
        <w:rPr>
          <w:rFonts w:ascii="Times New Roman" w:hAnsi="Times New Roman"/>
          <w:sz w:val="24"/>
          <w:szCs w:val="24"/>
        </w:rPr>
      </w:pPr>
      <w:r>
        <w:rPr>
          <w:rFonts w:ascii="Times New Roman" w:hAnsi="Times New Roman"/>
          <w:sz w:val="24"/>
          <w:szCs w:val="24"/>
        </w:rPr>
        <w:t>USADEC</w:t>
      </w:r>
      <w:r w:rsidR="00262BCB" w:rsidRPr="003A20F0">
        <w:rPr>
          <w:rFonts w:ascii="Times New Roman" w:hAnsi="Times New Roman"/>
          <w:sz w:val="24"/>
          <w:szCs w:val="24"/>
        </w:rPr>
        <w:t xml:space="preserve"> </w:t>
      </w:r>
      <w:proofErr w:type="spellStart"/>
      <w:r w:rsidR="00262BCB" w:rsidRPr="003A20F0">
        <w:rPr>
          <w:rFonts w:ascii="Times New Roman" w:hAnsi="Times New Roman"/>
          <w:sz w:val="24"/>
          <w:szCs w:val="24"/>
        </w:rPr>
        <w:t>members</w:t>
      </w:r>
      <w:proofErr w:type="spellEnd"/>
    </w:p>
    <w:p w:rsidR="00262BCB" w:rsidRPr="003A20F0" w:rsidRDefault="00262BCB" w:rsidP="00740EA8">
      <w:pPr>
        <w:pStyle w:val="ListParagraph"/>
        <w:widowControl w:val="0"/>
        <w:numPr>
          <w:ilvl w:val="0"/>
          <w:numId w:val="9"/>
        </w:numPr>
        <w:overflowPunct w:val="0"/>
        <w:autoSpaceDE w:val="0"/>
        <w:autoSpaceDN w:val="0"/>
        <w:adjustRightInd w:val="0"/>
        <w:jc w:val="both"/>
        <w:rPr>
          <w:rFonts w:ascii="Times New Roman" w:hAnsi="Times New Roman"/>
          <w:sz w:val="24"/>
          <w:szCs w:val="24"/>
        </w:rPr>
      </w:pPr>
      <w:r w:rsidRPr="003A20F0">
        <w:rPr>
          <w:rFonts w:ascii="Times New Roman" w:hAnsi="Times New Roman"/>
          <w:sz w:val="24"/>
          <w:szCs w:val="24"/>
        </w:rPr>
        <w:t>Program /</w:t>
      </w:r>
      <w:proofErr w:type="spellStart"/>
      <w:r w:rsidRPr="003A20F0">
        <w:rPr>
          <w:rFonts w:ascii="Times New Roman" w:hAnsi="Times New Roman"/>
          <w:sz w:val="24"/>
          <w:szCs w:val="24"/>
        </w:rPr>
        <w:t>projects</w:t>
      </w:r>
      <w:proofErr w:type="spellEnd"/>
    </w:p>
    <w:p w:rsidR="001F54E9" w:rsidRPr="003A20F0" w:rsidRDefault="001F54E9" w:rsidP="00740EA8">
      <w:pPr>
        <w:widowControl w:val="0"/>
        <w:overflowPunct w:val="0"/>
        <w:autoSpaceDE w:val="0"/>
        <w:autoSpaceDN w:val="0"/>
        <w:adjustRightInd w:val="0"/>
        <w:jc w:val="both"/>
        <w:rPr>
          <w:rFonts w:ascii="Times New Roman" w:hAnsi="Times New Roman"/>
          <w:sz w:val="24"/>
          <w:szCs w:val="24"/>
        </w:rPr>
      </w:pPr>
      <w:r w:rsidRPr="003A20F0">
        <w:rPr>
          <w:rFonts w:ascii="Times New Roman" w:hAnsi="Times New Roman"/>
          <w:b/>
          <w:sz w:val="24"/>
          <w:szCs w:val="24"/>
        </w:rPr>
        <w:t xml:space="preserve">Policy </w:t>
      </w:r>
      <w:proofErr w:type="spellStart"/>
      <w:r w:rsidRPr="003A20F0">
        <w:rPr>
          <w:rFonts w:ascii="Times New Roman" w:hAnsi="Times New Roman"/>
          <w:b/>
          <w:sz w:val="24"/>
          <w:szCs w:val="24"/>
        </w:rPr>
        <w:t>revision</w:t>
      </w:r>
      <w:proofErr w:type="spellEnd"/>
      <w:r w:rsidR="00913B5D" w:rsidRPr="003A20F0">
        <w:rPr>
          <w:rFonts w:ascii="Times New Roman" w:hAnsi="Times New Roman"/>
          <w:sz w:val="24"/>
          <w:szCs w:val="24"/>
        </w:rPr>
        <w:t> </w:t>
      </w:r>
    </w:p>
    <w:p w:rsidR="00B31BE9" w:rsidRPr="003A20F0" w:rsidRDefault="00207A7C" w:rsidP="00913B5D">
      <w:pPr>
        <w:widowControl w:val="0"/>
        <w:overflowPunct w:val="0"/>
        <w:autoSpaceDE w:val="0"/>
        <w:autoSpaceDN w:val="0"/>
        <w:adjustRightInd w:val="0"/>
        <w:jc w:val="both"/>
        <w:rPr>
          <w:rFonts w:ascii="Times New Roman" w:hAnsi="Times New Roman"/>
          <w:sz w:val="24"/>
          <w:szCs w:val="24"/>
        </w:rPr>
      </w:pPr>
      <w:r w:rsidRPr="003A20F0">
        <w:rPr>
          <w:rFonts w:ascii="Times New Roman" w:hAnsi="Times New Roman"/>
          <w:sz w:val="24"/>
          <w:szCs w:val="24"/>
        </w:rPr>
        <w:t xml:space="preserve">The </w:t>
      </w:r>
      <w:proofErr w:type="spellStart"/>
      <w:r w:rsidRPr="003A20F0">
        <w:rPr>
          <w:rFonts w:ascii="Times New Roman" w:hAnsi="Times New Roman"/>
          <w:sz w:val="24"/>
          <w:szCs w:val="24"/>
        </w:rPr>
        <w:t>outdated</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policy</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can</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leave</w:t>
      </w:r>
      <w:proofErr w:type="spellEnd"/>
      <w:r w:rsidRPr="003A20F0">
        <w:rPr>
          <w:rFonts w:ascii="Times New Roman" w:hAnsi="Times New Roman"/>
          <w:sz w:val="24"/>
          <w:szCs w:val="24"/>
        </w:rPr>
        <w:t xml:space="preserve"> the </w:t>
      </w:r>
      <w:r w:rsidR="00874A1B" w:rsidRPr="003A20F0">
        <w:rPr>
          <w:rFonts w:ascii="Times New Roman" w:hAnsi="Times New Roman"/>
          <w:sz w:val="24"/>
          <w:szCs w:val="24"/>
        </w:rPr>
        <w:t xml:space="preserve"> </w:t>
      </w:r>
      <w:proofErr w:type="spellStart"/>
      <w:r w:rsidR="00874A1B" w:rsidRPr="003A20F0">
        <w:rPr>
          <w:rFonts w:ascii="Times New Roman" w:hAnsi="Times New Roman"/>
          <w:sz w:val="24"/>
          <w:szCs w:val="24"/>
        </w:rPr>
        <w:t>organization</w:t>
      </w:r>
      <w:proofErr w:type="spellEnd"/>
      <w:r w:rsidR="00874A1B" w:rsidRPr="003A20F0">
        <w:rPr>
          <w:rFonts w:ascii="Times New Roman" w:hAnsi="Times New Roman"/>
          <w:sz w:val="24"/>
          <w:szCs w:val="24"/>
        </w:rPr>
        <w:t xml:space="preserve"> </w:t>
      </w:r>
      <w:proofErr w:type="spellStart"/>
      <w:r w:rsidR="00874A1B" w:rsidRPr="003A20F0">
        <w:rPr>
          <w:rFonts w:ascii="Times New Roman" w:hAnsi="Times New Roman"/>
          <w:sz w:val="24"/>
          <w:szCs w:val="24"/>
        </w:rPr>
        <w:t>at</w:t>
      </w:r>
      <w:proofErr w:type="spellEnd"/>
      <w:r w:rsidR="00874A1B" w:rsidRPr="003A20F0">
        <w:rPr>
          <w:rFonts w:ascii="Times New Roman" w:hAnsi="Times New Roman"/>
          <w:sz w:val="24"/>
          <w:szCs w:val="24"/>
        </w:rPr>
        <w:t xml:space="preserve"> </w:t>
      </w:r>
      <w:proofErr w:type="spellStart"/>
      <w:r w:rsidR="00874A1B" w:rsidRPr="003A20F0">
        <w:rPr>
          <w:rFonts w:ascii="Times New Roman" w:hAnsi="Times New Roman"/>
          <w:sz w:val="24"/>
          <w:szCs w:val="24"/>
        </w:rPr>
        <w:t>risk</w:t>
      </w:r>
      <w:proofErr w:type="spellEnd"/>
      <w:r w:rsidR="00874A1B" w:rsidRPr="003A20F0">
        <w:rPr>
          <w:rFonts w:ascii="Times New Roman" w:hAnsi="Times New Roman"/>
          <w:sz w:val="24"/>
          <w:szCs w:val="24"/>
        </w:rPr>
        <w:t xml:space="preserve">. Old </w:t>
      </w:r>
      <w:proofErr w:type="spellStart"/>
      <w:r w:rsidR="00874A1B" w:rsidRPr="003A20F0">
        <w:rPr>
          <w:rFonts w:ascii="Times New Roman" w:hAnsi="Times New Roman"/>
          <w:sz w:val="24"/>
          <w:szCs w:val="24"/>
        </w:rPr>
        <w:t>policies</w:t>
      </w:r>
      <w:proofErr w:type="spellEnd"/>
      <w:r w:rsidR="00874A1B" w:rsidRPr="003A20F0">
        <w:rPr>
          <w:rFonts w:ascii="Times New Roman" w:hAnsi="Times New Roman"/>
          <w:sz w:val="24"/>
          <w:szCs w:val="24"/>
        </w:rPr>
        <w:t xml:space="preserve"> </w:t>
      </w:r>
      <w:proofErr w:type="spellStart"/>
      <w:r w:rsidR="00874A1B" w:rsidRPr="003A20F0">
        <w:rPr>
          <w:rFonts w:ascii="Times New Roman" w:hAnsi="Times New Roman"/>
          <w:sz w:val="24"/>
          <w:szCs w:val="24"/>
        </w:rPr>
        <w:t>may</w:t>
      </w:r>
      <w:proofErr w:type="spellEnd"/>
      <w:r w:rsidR="00874A1B" w:rsidRPr="003A20F0">
        <w:rPr>
          <w:rFonts w:ascii="Times New Roman" w:hAnsi="Times New Roman"/>
          <w:sz w:val="24"/>
          <w:szCs w:val="24"/>
        </w:rPr>
        <w:t xml:space="preserve"> </w:t>
      </w:r>
      <w:proofErr w:type="spellStart"/>
      <w:r w:rsidR="00874A1B" w:rsidRPr="003A20F0">
        <w:rPr>
          <w:rFonts w:ascii="Times New Roman" w:hAnsi="Times New Roman"/>
          <w:sz w:val="24"/>
          <w:szCs w:val="24"/>
        </w:rPr>
        <w:t>fail</w:t>
      </w:r>
      <w:proofErr w:type="spellEnd"/>
      <w:r w:rsidR="00874A1B" w:rsidRPr="003A20F0">
        <w:rPr>
          <w:rFonts w:ascii="Times New Roman" w:hAnsi="Times New Roman"/>
          <w:sz w:val="24"/>
          <w:szCs w:val="24"/>
        </w:rPr>
        <w:t xml:space="preserve"> to </w:t>
      </w:r>
      <w:proofErr w:type="spellStart"/>
      <w:r w:rsidR="00874A1B" w:rsidRPr="003A20F0">
        <w:rPr>
          <w:rFonts w:ascii="Times New Roman" w:hAnsi="Times New Roman"/>
          <w:sz w:val="24"/>
          <w:szCs w:val="24"/>
        </w:rPr>
        <w:t>comply</w:t>
      </w:r>
      <w:proofErr w:type="spellEnd"/>
      <w:r w:rsidR="00874A1B" w:rsidRPr="003A20F0">
        <w:rPr>
          <w:rFonts w:ascii="Times New Roman" w:hAnsi="Times New Roman"/>
          <w:sz w:val="24"/>
          <w:szCs w:val="24"/>
        </w:rPr>
        <w:t xml:space="preserve"> </w:t>
      </w:r>
      <w:proofErr w:type="spellStart"/>
      <w:r w:rsidR="00874A1B" w:rsidRPr="003A20F0">
        <w:rPr>
          <w:rFonts w:ascii="Times New Roman" w:hAnsi="Times New Roman"/>
          <w:sz w:val="24"/>
          <w:szCs w:val="24"/>
        </w:rPr>
        <w:t>with</w:t>
      </w:r>
      <w:proofErr w:type="spellEnd"/>
      <w:r w:rsidR="00874A1B" w:rsidRPr="003A20F0">
        <w:rPr>
          <w:rFonts w:ascii="Times New Roman" w:hAnsi="Times New Roman"/>
          <w:sz w:val="24"/>
          <w:szCs w:val="24"/>
        </w:rPr>
        <w:t xml:space="preserve"> new </w:t>
      </w:r>
      <w:proofErr w:type="spellStart"/>
      <w:r w:rsidR="00874A1B" w:rsidRPr="003A20F0">
        <w:rPr>
          <w:rFonts w:ascii="Times New Roman" w:hAnsi="Times New Roman"/>
          <w:sz w:val="24"/>
          <w:szCs w:val="24"/>
        </w:rPr>
        <w:t>laws</w:t>
      </w:r>
      <w:proofErr w:type="spellEnd"/>
      <w:r w:rsidR="00874A1B" w:rsidRPr="003A20F0">
        <w:rPr>
          <w:rFonts w:ascii="Times New Roman" w:hAnsi="Times New Roman"/>
          <w:sz w:val="24"/>
          <w:szCs w:val="24"/>
        </w:rPr>
        <w:t xml:space="preserve"> and </w:t>
      </w:r>
      <w:proofErr w:type="spellStart"/>
      <w:r w:rsidR="00874A1B" w:rsidRPr="003A20F0">
        <w:rPr>
          <w:rFonts w:ascii="Times New Roman" w:hAnsi="Times New Roman"/>
          <w:sz w:val="24"/>
          <w:szCs w:val="24"/>
        </w:rPr>
        <w:t>regulations</w:t>
      </w:r>
      <w:proofErr w:type="spellEnd"/>
      <w:r w:rsidR="00874A1B" w:rsidRPr="003A20F0">
        <w:rPr>
          <w:rFonts w:ascii="Times New Roman" w:hAnsi="Times New Roman"/>
          <w:sz w:val="24"/>
          <w:szCs w:val="24"/>
        </w:rPr>
        <w:t xml:space="preserve">. </w:t>
      </w:r>
      <w:proofErr w:type="spellStart"/>
      <w:r w:rsidR="00874A1B" w:rsidRPr="003A20F0">
        <w:rPr>
          <w:rFonts w:ascii="Times New Roman" w:hAnsi="Times New Roman"/>
          <w:sz w:val="24"/>
          <w:szCs w:val="24"/>
        </w:rPr>
        <w:t>They</w:t>
      </w:r>
      <w:proofErr w:type="spellEnd"/>
      <w:r w:rsidR="00874A1B" w:rsidRPr="003A20F0">
        <w:rPr>
          <w:rFonts w:ascii="Times New Roman" w:hAnsi="Times New Roman"/>
          <w:sz w:val="24"/>
          <w:szCs w:val="24"/>
        </w:rPr>
        <w:t xml:space="preserve"> </w:t>
      </w:r>
      <w:proofErr w:type="spellStart"/>
      <w:r w:rsidR="00874A1B" w:rsidRPr="003A20F0">
        <w:rPr>
          <w:rFonts w:ascii="Times New Roman" w:hAnsi="Times New Roman"/>
          <w:sz w:val="24"/>
          <w:szCs w:val="24"/>
        </w:rPr>
        <w:t>may</w:t>
      </w:r>
      <w:proofErr w:type="spellEnd"/>
      <w:r w:rsidR="00874A1B" w:rsidRPr="003A20F0">
        <w:rPr>
          <w:rFonts w:ascii="Times New Roman" w:hAnsi="Times New Roman"/>
          <w:sz w:val="24"/>
          <w:szCs w:val="24"/>
        </w:rPr>
        <w:t xml:space="preserve"> not </w:t>
      </w:r>
      <w:proofErr w:type="spellStart"/>
      <w:r w:rsidR="00874A1B" w:rsidRPr="003A20F0">
        <w:rPr>
          <w:rFonts w:ascii="Times New Roman" w:hAnsi="Times New Roman"/>
          <w:sz w:val="24"/>
          <w:szCs w:val="24"/>
        </w:rPr>
        <w:t>address</w:t>
      </w:r>
      <w:proofErr w:type="spellEnd"/>
      <w:r w:rsidR="00874A1B" w:rsidRPr="003A20F0">
        <w:rPr>
          <w:rFonts w:ascii="Times New Roman" w:hAnsi="Times New Roman"/>
          <w:sz w:val="24"/>
          <w:szCs w:val="24"/>
        </w:rPr>
        <w:t xml:space="preserve"> new </w:t>
      </w:r>
      <w:proofErr w:type="spellStart"/>
      <w:r w:rsidR="00874A1B" w:rsidRPr="003A20F0">
        <w:rPr>
          <w:rFonts w:ascii="Times New Roman" w:hAnsi="Times New Roman"/>
          <w:sz w:val="24"/>
          <w:szCs w:val="24"/>
        </w:rPr>
        <w:t>systems</w:t>
      </w:r>
      <w:proofErr w:type="spellEnd"/>
      <w:r w:rsidR="00874A1B" w:rsidRPr="003A20F0">
        <w:rPr>
          <w:rFonts w:ascii="Times New Roman" w:hAnsi="Times New Roman"/>
          <w:sz w:val="24"/>
          <w:szCs w:val="24"/>
        </w:rPr>
        <w:t xml:space="preserve"> or </w:t>
      </w:r>
      <w:proofErr w:type="spellStart"/>
      <w:r w:rsidR="00874A1B" w:rsidRPr="003A20F0">
        <w:rPr>
          <w:rFonts w:ascii="Times New Roman" w:hAnsi="Times New Roman"/>
          <w:sz w:val="24"/>
          <w:szCs w:val="24"/>
        </w:rPr>
        <w:t>technology</w:t>
      </w:r>
      <w:proofErr w:type="spellEnd"/>
      <w:r w:rsidR="00874A1B" w:rsidRPr="003A20F0">
        <w:rPr>
          <w:rFonts w:ascii="Times New Roman" w:hAnsi="Times New Roman"/>
          <w:sz w:val="24"/>
          <w:szCs w:val="24"/>
        </w:rPr>
        <w:t xml:space="preserve">, </w:t>
      </w:r>
      <w:proofErr w:type="spellStart"/>
      <w:r w:rsidR="00874A1B" w:rsidRPr="003A20F0">
        <w:rPr>
          <w:rFonts w:ascii="Times New Roman" w:hAnsi="Times New Roman"/>
          <w:sz w:val="24"/>
          <w:szCs w:val="24"/>
        </w:rPr>
        <w:t>which</w:t>
      </w:r>
      <w:proofErr w:type="spellEnd"/>
      <w:r w:rsidR="00874A1B" w:rsidRPr="003A20F0">
        <w:rPr>
          <w:rFonts w:ascii="Times New Roman" w:hAnsi="Times New Roman"/>
          <w:sz w:val="24"/>
          <w:szCs w:val="24"/>
        </w:rPr>
        <w:t xml:space="preserve"> </w:t>
      </w:r>
      <w:proofErr w:type="spellStart"/>
      <w:r w:rsidR="00874A1B" w:rsidRPr="003A20F0">
        <w:rPr>
          <w:rFonts w:ascii="Times New Roman" w:hAnsi="Times New Roman"/>
          <w:sz w:val="24"/>
          <w:szCs w:val="24"/>
        </w:rPr>
        <w:t>can</w:t>
      </w:r>
      <w:proofErr w:type="spellEnd"/>
      <w:r w:rsidR="00874A1B" w:rsidRPr="003A20F0">
        <w:rPr>
          <w:rFonts w:ascii="Times New Roman" w:hAnsi="Times New Roman"/>
          <w:sz w:val="24"/>
          <w:szCs w:val="24"/>
        </w:rPr>
        <w:t xml:space="preserve"> </w:t>
      </w:r>
      <w:proofErr w:type="spellStart"/>
      <w:r w:rsidR="00874A1B" w:rsidRPr="003A20F0">
        <w:rPr>
          <w:rFonts w:ascii="Times New Roman" w:hAnsi="Times New Roman"/>
          <w:sz w:val="24"/>
          <w:szCs w:val="24"/>
        </w:rPr>
        <w:t>result</w:t>
      </w:r>
      <w:proofErr w:type="spellEnd"/>
      <w:r w:rsidR="00874A1B" w:rsidRPr="003A20F0">
        <w:rPr>
          <w:rFonts w:ascii="Times New Roman" w:hAnsi="Times New Roman"/>
          <w:sz w:val="24"/>
          <w:szCs w:val="24"/>
        </w:rPr>
        <w:t xml:space="preserve"> in </w:t>
      </w:r>
      <w:proofErr w:type="spellStart"/>
      <w:r w:rsidR="00874A1B" w:rsidRPr="003A20F0">
        <w:rPr>
          <w:rFonts w:ascii="Times New Roman" w:hAnsi="Times New Roman"/>
          <w:sz w:val="24"/>
          <w:szCs w:val="24"/>
        </w:rPr>
        <w:t>inconsistent</w:t>
      </w:r>
      <w:proofErr w:type="spellEnd"/>
      <w:r w:rsidR="00874A1B" w:rsidRPr="003A20F0">
        <w:rPr>
          <w:rFonts w:ascii="Times New Roman" w:hAnsi="Times New Roman"/>
          <w:sz w:val="24"/>
          <w:szCs w:val="24"/>
        </w:rPr>
        <w:t xml:space="preserve"> practices</w:t>
      </w:r>
      <w:r w:rsidR="00913B5D" w:rsidRPr="003A20F0">
        <w:rPr>
          <w:rFonts w:ascii="Times New Roman" w:hAnsi="Times New Roman"/>
          <w:sz w:val="24"/>
          <w:szCs w:val="24"/>
        </w:rPr>
        <w:t xml:space="preserve">. This </w:t>
      </w:r>
      <w:proofErr w:type="spellStart"/>
      <w:r w:rsidR="00913B5D" w:rsidRPr="003A20F0">
        <w:rPr>
          <w:rFonts w:ascii="Times New Roman" w:hAnsi="Times New Roman"/>
          <w:sz w:val="24"/>
          <w:szCs w:val="24"/>
        </w:rPr>
        <w:t>policy</w:t>
      </w:r>
      <w:proofErr w:type="spellEnd"/>
      <w:r w:rsidR="00913B5D" w:rsidRPr="003A20F0">
        <w:rPr>
          <w:rFonts w:ascii="Times New Roman" w:hAnsi="Times New Roman"/>
          <w:sz w:val="24"/>
          <w:szCs w:val="24"/>
        </w:rPr>
        <w:t xml:space="preserve"> </w:t>
      </w:r>
      <w:proofErr w:type="spellStart"/>
      <w:r w:rsidR="00913B5D" w:rsidRPr="003A20F0">
        <w:rPr>
          <w:rFonts w:ascii="Times New Roman" w:hAnsi="Times New Roman"/>
          <w:sz w:val="24"/>
          <w:szCs w:val="24"/>
        </w:rPr>
        <w:t>will</w:t>
      </w:r>
      <w:proofErr w:type="spellEnd"/>
      <w:r w:rsidR="00913B5D" w:rsidRPr="003A20F0">
        <w:rPr>
          <w:rFonts w:ascii="Times New Roman" w:hAnsi="Times New Roman"/>
          <w:sz w:val="24"/>
          <w:szCs w:val="24"/>
        </w:rPr>
        <w:t xml:space="preserve"> </w:t>
      </w:r>
      <w:proofErr w:type="spellStart"/>
      <w:r w:rsidR="00913B5D" w:rsidRPr="003A20F0">
        <w:rPr>
          <w:rFonts w:ascii="Times New Roman" w:hAnsi="Times New Roman"/>
          <w:sz w:val="24"/>
          <w:szCs w:val="24"/>
        </w:rPr>
        <w:t>be</w:t>
      </w:r>
      <w:proofErr w:type="spellEnd"/>
      <w:r w:rsidR="00913B5D" w:rsidRPr="003A20F0">
        <w:rPr>
          <w:rFonts w:ascii="Times New Roman" w:hAnsi="Times New Roman"/>
          <w:sz w:val="24"/>
          <w:szCs w:val="24"/>
        </w:rPr>
        <w:t xml:space="preserve"> </w:t>
      </w:r>
      <w:proofErr w:type="spellStart"/>
      <w:r w:rsidR="00913B5D" w:rsidRPr="003A20F0">
        <w:rPr>
          <w:rFonts w:ascii="Times New Roman" w:hAnsi="Times New Roman"/>
          <w:sz w:val="24"/>
          <w:szCs w:val="24"/>
        </w:rPr>
        <w:t>revised</w:t>
      </w:r>
      <w:proofErr w:type="spellEnd"/>
      <w:r w:rsidR="00913B5D" w:rsidRPr="003A20F0">
        <w:rPr>
          <w:rFonts w:ascii="Times New Roman" w:hAnsi="Times New Roman"/>
          <w:sz w:val="24"/>
          <w:szCs w:val="24"/>
        </w:rPr>
        <w:t xml:space="preserve"> </w:t>
      </w:r>
      <w:proofErr w:type="spellStart"/>
      <w:r w:rsidR="00913B5D" w:rsidRPr="003A20F0">
        <w:rPr>
          <w:rFonts w:ascii="Times New Roman" w:hAnsi="Times New Roman"/>
          <w:sz w:val="24"/>
          <w:szCs w:val="24"/>
        </w:rPr>
        <w:t>after</w:t>
      </w:r>
      <w:proofErr w:type="spellEnd"/>
      <w:r w:rsidR="00913B5D" w:rsidRPr="003A20F0">
        <w:rPr>
          <w:rFonts w:ascii="Times New Roman" w:hAnsi="Times New Roman"/>
          <w:sz w:val="24"/>
          <w:szCs w:val="24"/>
        </w:rPr>
        <w:t xml:space="preserve"> 3 </w:t>
      </w:r>
      <w:proofErr w:type="spellStart"/>
      <w:r w:rsidR="00913B5D" w:rsidRPr="003A20F0">
        <w:rPr>
          <w:rFonts w:ascii="Times New Roman" w:hAnsi="Times New Roman"/>
          <w:sz w:val="24"/>
          <w:szCs w:val="24"/>
        </w:rPr>
        <w:t>years</w:t>
      </w:r>
      <w:proofErr w:type="spellEnd"/>
      <w:r w:rsidR="00913B5D" w:rsidRPr="003A20F0">
        <w:rPr>
          <w:rFonts w:ascii="Times New Roman" w:hAnsi="Times New Roman"/>
          <w:sz w:val="24"/>
          <w:szCs w:val="24"/>
        </w:rPr>
        <w:t>.</w:t>
      </w:r>
    </w:p>
    <w:p w:rsidR="00A41BE6" w:rsidRPr="003A20F0" w:rsidRDefault="00A41BE6" w:rsidP="00740EA8">
      <w:pPr>
        <w:widowControl w:val="0"/>
        <w:overflowPunct w:val="0"/>
        <w:autoSpaceDE w:val="0"/>
        <w:autoSpaceDN w:val="0"/>
        <w:adjustRightInd w:val="0"/>
        <w:jc w:val="both"/>
        <w:rPr>
          <w:rFonts w:ascii="Times New Roman" w:eastAsiaTheme="minorHAnsi" w:hAnsi="Times New Roman"/>
          <w:b/>
          <w:sz w:val="24"/>
          <w:szCs w:val="24"/>
          <w:lang w:val="en-US" w:eastAsia="en-US"/>
        </w:rPr>
      </w:pPr>
      <w:r w:rsidRPr="003A20F0">
        <w:rPr>
          <w:rFonts w:ascii="Times New Roman" w:eastAsiaTheme="minorHAnsi" w:hAnsi="Times New Roman"/>
          <w:b/>
          <w:sz w:val="24"/>
          <w:szCs w:val="24"/>
          <w:lang w:val="en-US" w:eastAsia="en-US"/>
        </w:rPr>
        <w:t>Why Gender Mainstreaming?</w:t>
      </w:r>
    </w:p>
    <w:p w:rsidR="00B31BE9" w:rsidRPr="003A20F0" w:rsidRDefault="00B31BE9" w:rsidP="00740EA8">
      <w:pPr>
        <w:pStyle w:val="ListParagraph"/>
        <w:widowControl w:val="0"/>
        <w:numPr>
          <w:ilvl w:val="0"/>
          <w:numId w:val="11"/>
        </w:numPr>
        <w:overflowPunct w:val="0"/>
        <w:autoSpaceDE w:val="0"/>
        <w:autoSpaceDN w:val="0"/>
        <w:adjustRightInd w:val="0"/>
        <w:jc w:val="both"/>
        <w:rPr>
          <w:rFonts w:ascii="Times New Roman" w:eastAsiaTheme="minorHAnsi" w:hAnsi="Times New Roman"/>
          <w:b/>
          <w:sz w:val="24"/>
          <w:szCs w:val="24"/>
          <w:lang w:val="en-US" w:eastAsia="en-US"/>
        </w:rPr>
      </w:pPr>
      <w:r w:rsidRPr="003A20F0">
        <w:rPr>
          <w:rFonts w:ascii="Times New Roman" w:eastAsiaTheme="minorHAnsi" w:hAnsi="Times New Roman"/>
          <w:b/>
          <w:sz w:val="24"/>
          <w:szCs w:val="24"/>
          <w:lang w:val="en-US" w:eastAsia="en-US"/>
        </w:rPr>
        <w:t>Gender Mainstreaming</w:t>
      </w:r>
      <w:r w:rsidRPr="003A20F0">
        <w:rPr>
          <w:rFonts w:ascii="Times New Roman" w:eastAsiaTheme="minorHAnsi" w:hAnsi="Times New Roman"/>
          <w:sz w:val="24"/>
          <w:szCs w:val="24"/>
          <w:lang w:val="en-US" w:eastAsia="en-US"/>
        </w:rPr>
        <w:t>: Is the process of ensuring that women and men have equal access to and control over resources, development benefits and decision-making, at all stages of development process, projects, programs or policy</w:t>
      </w:r>
    </w:p>
    <w:p w:rsidR="00B31BE9" w:rsidRPr="003A20F0" w:rsidRDefault="00B31BE9" w:rsidP="00740EA8">
      <w:pPr>
        <w:pStyle w:val="ListParagraph"/>
        <w:widowControl w:val="0"/>
        <w:numPr>
          <w:ilvl w:val="0"/>
          <w:numId w:val="11"/>
        </w:numPr>
        <w:overflowPunct w:val="0"/>
        <w:autoSpaceDE w:val="0"/>
        <w:autoSpaceDN w:val="0"/>
        <w:adjustRightInd w:val="0"/>
        <w:jc w:val="both"/>
        <w:rPr>
          <w:rFonts w:ascii="Times New Roman" w:eastAsiaTheme="minorHAnsi" w:hAnsi="Times New Roman"/>
          <w:b/>
          <w:sz w:val="24"/>
          <w:szCs w:val="24"/>
          <w:lang w:val="en-US" w:eastAsia="en-US"/>
        </w:rPr>
      </w:pPr>
      <w:r w:rsidRPr="003A20F0">
        <w:rPr>
          <w:rFonts w:ascii="Times New Roman" w:eastAsiaTheme="minorHAnsi" w:hAnsi="Times New Roman"/>
          <w:sz w:val="24"/>
          <w:szCs w:val="24"/>
          <w:lang w:val="en-US" w:eastAsia="en-US"/>
        </w:rPr>
        <w:lastRenderedPageBreak/>
        <w:t xml:space="preserve">It is a systematic way aimed at ensuring that the needs and concerns of women, men, boys and girls are addressed in </w:t>
      </w:r>
      <w:proofErr w:type="spellStart"/>
      <w:r w:rsidRPr="003A20F0">
        <w:rPr>
          <w:rFonts w:ascii="Times New Roman" w:eastAsiaTheme="minorHAnsi" w:hAnsi="Times New Roman"/>
          <w:sz w:val="24"/>
          <w:szCs w:val="24"/>
          <w:lang w:val="en-US" w:eastAsia="en-US"/>
        </w:rPr>
        <w:t>programmes</w:t>
      </w:r>
      <w:proofErr w:type="spellEnd"/>
      <w:r w:rsidRPr="003A20F0">
        <w:rPr>
          <w:rFonts w:ascii="Times New Roman" w:eastAsiaTheme="minorHAnsi" w:hAnsi="Times New Roman"/>
          <w:sz w:val="24"/>
          <w:szCs w:val="24"/>
          <w:lang w:val="en-US" w:eastAsia="en-US"/>
        </w:rPr>
        <w:t>, activities and institutions. It is not only about women and girls!!</w:t>
      </w:r>
    </w:p>
    <w:p w:rsidR="00B31BE9" w:rsidRPr="003A20F0" w:rsidRDefault="00B31BE9" w:rsidP="00740EA8">
      <w:pPr>
        <w:pStyle w:val="ListParagraph"/>
        <w:numPr>
          <w:ilvl w:val="0"/>
          <w:numId w:val="10"/>
        </w:numPr>
        <w:autoSpaceDE w:val="0"/>
        <w:autoSpaceDN w:val="0"/>
        <w:adjustRightInd w:val="0"/>
        <w:spacing w:after="0" w:line="240" w:lineRule="auto"/>
        <w:jc w:val="both"/>
        <w:rPr>
          <w:rFonts w:ascii="Times New Roman" w:eastAsiaTheme="minorHAnsi" w:hAnsi="Times New Roman"/>
          <w:iCs/>
          <w:sz w:val="24"/>
          <w:szCs w:val="24"/>
          <w:lang w:val="en-US" w:eastAsia="en-US"/>
        </w:rPr>
      </w:pPr>
      <w:r w:rsidRPr="003A20F0">
        <w:rPr>
          <w:rFonts w:ascii="Times New Roman" w:eastAsiaTheme="minorHAnsi" w:hAnsi="Times New Roman"/>
          <w:b/>
          <w:bCs/>
          <w:sz w:val="24"/>
          <w:szCs w:val="24"/>
          <w:lang w:val="en-US" w:eastAsia="en-US"/>
        </w:rPr>
        <w:t xml:space="preserve">It </w:t>
      </w:r>
      <w:r w:rsidRPr="003A20F0">
        <w:rPr>
          <w:rFonts w:ascii="Times New Roman" w:eastAsiaTheme="minorHAnsi" w:hAnsi="Times New Roman"/>
          <w:iCs/>
          <w:sz w:val="24"/>
          <w:szCs w:val="24"/>
          <w:lang w:val="en-US" w:eastAsia="en-US"/>
        </w:rPr>
        <w:t>is not about adding a "woman's component" or even a "gender-equality compone</w:t>
      </w:r>
      <w:r w:rsidR="00A41BE6" w:rsidRPr="003A20F0">
        <w:rPr>
          <w:rFonts w:ascii="Times New Roman" w:eastAsiaTheme="minorHAnsi" w:hAnsi="Times New Roman"/>
          <w:iCs/>
          <w:sz w:val="24"/>
          <w:szCs w:val="24"/>
          <w:lang w:val="en-US" w:eastAsia="en-US"/>
        </w:rPr>
        <w:t xml:space="preserve">nt" into an existing activity. </w:t>
      </w:r>
      <w:r w:rsidRPr="003A20F0">
        <w:rPr>
          <w:rFonts w:ascii="Times New Roman" w:eastAsiaTheme="minorHAnsi" w:hAnsi="Times New Roman"/>
          <w:iCs/>
          <w:sz w:val="24"/>
          <w:szCs w:val="24"/>
          <w:lang w:val="en-US" w:eastAsia="en-US"/>
        </w:rPr>
        <w:t>The goal of gender mainstreaming is the transformation of unequal social and institutional structures into equal and just structures for both men and women</w:t>
      </w:r>
    </w:p>
    <w:p w:rsidR="00FE73E4" w:rsidRPr="003A20F0" w:rsidRDefault="00FE73E4" w:rsidP="00740EA8">
      <w:pPr>
        <w:widowControl w:val="0"/>
        <w:overflowPunct w:val="0"/>
        <w:autoSpaceDE w:val="0"/>
        <w:autoSpaceDN w:val="0"/>
        <w:adjustRightInd w:val="0"/>
        <w:jc w:val="both"/>
        <w:rPr>
          <w:rFonts w:ascii="Times New Roman" w:hAnsi="Times New Roman"/>
          <w:sz w:val="24"/>
          <w:szCs w:val="24"/>
        </w:rPr>
      </w:pPr>
    </w:p>
    <w:p w:rsidR="00121E38" w:rsidRPr="003A20F0" w:rsidRDefault="00121E38" w:rsidP="00740EA8">
      <w:pPr>
        <w:pStyle w:val="Default"/>
        <w:numPr>
          <w:ilvl w:val="1"/>
          <w:numId w:val="7"/>
        </w:numPr>
        <w:jc w:val="both"/>
        <w:rPr>
          <w:rFonts w:ascii="Times New Roman" w:hAnsi="Times New Roman" w:cs="Times New Roman"/>
          <w:b/>
          <w:color w:val="auto"/>
        </w:rPr>
      </w:pPr>
      <w:bookmarkStart w:id="1" w:name="_Toc443560210"/>
      <w:r w:rsidRPr="003A20F0">
        <w:rPr>
          <w:rFonts w:ascii="Times New Roman" w:hAnsi="Times New Roman" w:cs="Times New Roman"/>
          <w:b/>
          <w:color w:val="auto"/>
        </w:rPr>
        <w:t xml:space="preserve">. Vision of </w:t>
      </w:r>
      <w:r w:rsidR="00B0025D">
        <w:rPr>
          <w:rFonts w:ascii="Times New Roman" w:hAnsi="Times New Roman" w:cs="Times New Roman"/>
          <w:b/>
          <w:color w:val="auto"/>
        </w:rPr>
        <w:t>USADEC</w:t>
      </w:r>
    </w:p>
    <w:p w:rsidR="00121E38" w:rsidRPr="003A20F0" w:rsidRDefault="00121E38" w:rsidP="00740EA8">
      <w:pPr>
        <w:pStyle w:val="Default"/>
        <w:ind w:left="360"/>
        <w:jc w:val="both"/>
        <w:rPr>
          <w:rFonts w:ascii="Times New Roman" w:hAnsi="Times New Roman" w:cs="Times New Roman"/>
          <w:b/>
          <w:color w:val="auto"/>
        </w:rPr>
      </w:pPr>
    </w:p>
    <w:p w:rsidR="00121E38" w:rsidRPr="003A20F0" w:rsidRDefault="00121E38" w:rsidP="00740EA8">
      <w:pPr>
        <w:widowControl w:val="0"/>
        <w:overflowPunct w:val="0"/>
        <w:autoSpaceDE w:val="0"/>
        <w:autoSpaceDN w:val="0"/>
        <w:adjustRightInd w:val="0"/>
        <w:spacing w:line="240" w:lineRule="auto"/>
        <w:jc w:val="both"/>
        <w:rPr>
          <w:rFonts w:ascii="Times New Roman" w:hAnsi="Times New Roman"/>
          <w:sz w:val="24"/>
          <w:szCs w:val="24"/>
        </w:rPr>
      </w:pPr>
      <w:proofErr w:type="spellStart"/>
      <w:r w:rsidRPr="003A20F0">
        <w:rPr>
          <w:rFonts w:ascii="Times New Roman" w:hAnsi="Times New Roman"/>
          <w:sz w:val="24"/>
          <w:szCs w:val="24"/>
        </w:rPr>
        <w:t>Communities</w:t>
      </w:r>
      <w:proofErr w:type="spellEnd"/>
      <w:r w:rsidRPr="003A20F0">
        <w:rPr>
          <w:rFonts w:ascii="Times New Roman" w:hAnsi="Times New Roman"/>
          <w:sz w:val="24"/>
          <w:szCs w:val="24"/>
        </w:rPr>
        <w:t xml:space="preserve"> capable of </w:t>
      </w:r>
      <w:proofErr w:type="spellStart"/>
      <w:r w:rsidRPr="003A20F0">
        <w:rPr>
          <w:rFonts w:ascii="Times New Roman" w:hAnsi="Times New Roman"/>
          <w:sz w:val="24"/>
          <w:szCs w:val="24"/>
        </w:rPr>
        <w:t>coping</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with</w:t>
      </w:r>
      <w:proofErr w:type="spellEnd"/>
      <w:r w:rsidRPr="003A20F0">
        <w:rPr>
          <w:rFonts w:ascii="Times New Roman" w:hAnsi="Times New Roman"/>
          <w:sz w:val="24"/>
          <w:szCs w:val="24"/>
        </w:rPr>
        <w:t xml:space="preserve"> national and global </w:t>
      </w:r>
      <w:proofErr w:type="spellStart"/>
      <w:r w:rsidRPr="003A20F0">
        <w:rPr>
          <w:rFonts w:ascii="Times New Roman" w:hAnsi="Times New Roman"/>
          <w:sz w:val="24"/>
          <w:szCs w:val="24"/>
        </w:rPr>
        <w:t>climate</w:t>
      </w:r>
      <w:proofErr w:type="spellEnd"/>
      <w:r w:rsidRPr="003A20F0">
        <w:rPr>
          <w:rFonts w:ascii="Times New Roman" w:hAnsi="Times New Roman"/>
          <w:sz w:val="24"/>
          <w:szCs w:val="24"/>
        </w:rPr>
        <w:t xml:space="preserve"> challenges for </w:t>
      </w:r>
      <w:proofErr w:type="spellStart"/>
      <w:r w:rsidRPr="003A20F0">
        <w:rPr>
          <w:rFonts w:ascii="Times New Roman" w:hAnsi="Times New Roman"/>
          <w:sz w:val="24"/>
          <w:szCs w:val="24"/>
        </w:rPr>
        <w:t>sustainable</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development</w:t>
      </w:r>
      <w:proofErr w:type="spellEnd"/>
    </w:p>
    <w:p w:rsidR="00121E38" w:rsidRPr="003A20F0" w:rsidRDefault="00121E38" w:rsidP="00740EA8">
      <w:pPr>
        <w:pStyle w:val="Default"/>
        <w:numPr>
          <w:ilvl w:val="1"/>
          <w:numId w:val="8"/>
        </w:numPr>
        <w:jc w:val="both"/>
        <w:rPr>
          <w:rFonts w:ascii="Times New Roman" w:hAnsi="Times New Roman" w:cs="Times New Roman"/>
          <w:b/>
          <w:color w:val="auto"/>
        </w:rPr>
      </w:pPr>
      <w:r w:rsidRPr="003A20F0">
        <w:rPr>
          <w:rFonts w:ascii="Times New Roman" w:hAnsi="Times New Roman" w:cs="Times New Roman"/>
          <w:b/>
          <w:color w:val="auto"/>
        </w:rPr>
        <w:t xml:space="preserve">Mission of </w:t>
      </w:r>
      <w:r w:rsidR="00B0025D">
        <w:rPr>
          <w:rFonts w:ascii="Times New Roman" w:hAnsi="Times New Roman" w:cs="Times New Roman"/>
          <w:b/>
          <w:color w:val="auto"/>
        </w:rPr>
        <w:t>USADEC</w:t>
      </w:r>
      <w:r w:rsidRPr="003A20F0">
        <w:rPr>
          <w:rFonts w:ascii="Times New Roman" w:eastAsia="Times New Roman" w:hAnsi="Times New Roman" w:cs="Times New Roman"/>
          <w:lang w:val="rw-RW" w:eastAsia="rw-RW"/>
        </w:rPr>
        <w:t xml:space="preserve"> </w:t>
      </w:r>
    </w:p>
    <w:p w:rsidR="00121E38" w:rsidRPr="003A20F0" w:rsidRDefault="00121E38" w:rsidP="00740EA8">
      <w:pPr>
        <w:pStyle w:val="Default"/>
        <w:ind w:left="360"/>
        <w:jc w:val="both"/>
        <w:rPr>
          <w:rFonts w:ascii="Times New Roman" w:hAnsi="Times New Roman" w:cs="Times New Roman"/>
          <w:b/>
          <w:color w:val="auto"/>
        </w:rPr>
      </w:pPr>
      <w:r w:rsidRPr="003A20F0">
        <w:rPr>
          <w:rFonts w:ascii="Times New Roman" w:eastAsia="Times New Roman" w:hAnsi="Times New Roman" w:cs="Times New Roman"/>
          <w:lang w:val="rw-RW" w:eastAsia="rw-RW"/>
        </w:rPr>
        <w:t>To be a lead network in Rwanda that advocates for community resilience to climate change, justice and equitable development</w:t>
      </w:r>
    </w:p>
    <w:p w:rsidR="00121E38" w:rsidRPr="003A20F0" w:rsidRDefault="00121E38" w:rsidP="00740EA8">
      <w:pPr>
        <w:pStyle w:val="Default"/>
        <w:ind w:left="1440"/>
        <w:jc w:val="both"/>
        <w:rPr>
          <w:rFonts w:ascii="Times New Roman" w:hAnsi="Times New Roman" w:cs="Times New Roman"/>
          <w:b/>
          <w:color w:val="auto"/>
        </w:rPr>
      </w:pPr>
    </w:p>
    <w:p w:rsidR="00121E38" w:rsidRPr="003A20F0" w:rsidRDefault="00B0025D" w:rsidP="00740EA8">
      <w:pPr>
        <w:pStyle w:val="Default"/>
        <w:numPr>
          <w:ilvl w:val="1"/>
          <w:numId w:val="8"/>
        </w:numPr>
        <w:jc w:val="both"/>
        <w:rPr>
          <w:rFonts w:ascii="Times New Roman" w:hAnsi="Times New Roman" w:cs="Times New Roman"/>
          <w:b/>
          <w:color w:val="auto"/>
        </w:rPr>
      </w:pPr>
      <w:r>
        <w:rPr>
          <w:rFonts w:ascii="Times New Roman" w:hAnsi="Times New Roman" w:cs="Times New Roman"/>
          <w:b/>
          <w:color w:val="auto"/>
        </w:rPr>
        <w:t>USADEC</w:t>
      </w:r>
      <w:r w:rsidR="00121E38" w:rsidRPr="003A20F0">
        <w:rPr>
          <w:rFonts w:ascii="Times New Roman" w:hAnsi="Times New Roman" w:cs="Times New Roman"/>
          <w:b/>
          <w:color w:val="auto"/>
        </w:rPr>
        <w:t xml:space="preserve"> </w:t>
      </w:r>
      <w:proofErr w:type="spellStart"/>
      <w:r w:rsidR="00121E38" w:rsidRPr="003A20F0">
        <w:rPr>
          <w:rFonts w:ascii="Times New Roman" w:hAnsi="Times New Roman" w:cs="Times New Roman"/>
          <w:b/>
          <w:color w:val="auto"/>
        </w:rPr>
        <w:t>Core</w:t>
      </w:r>
      <w:proofErr w:type="spellEnd"/>
      <w:r w:rsidR="00121E38" w:rsidRPr="003A20F0">
        <w:rPr>
          <w:rFonts w:ascii="Times New Roman" w:hAnsi="Times New Roman" w:cs="Times New Roman"/>
          <w:b/>
          <w:color w:val="auto"/>
        </w:rPr>
        <w:t xml:space="preserve"> Values</w:t>
      </w:r>
    </w:p>
    <w:p w:rsidR="00121E38" w:rsidRPr="003A20F0" w:rsidRDefault="00121E38" w:rsidP="00740EA8">
      <w:pPr>
        <w:pStyle w:val="Default"/>
        <w:ind w:left="720"/>
        <w:jc w:val="both"/>
        <w:rPr>
          <w:rFonts w:ascii="Times New Roman" w:hAnsi="Times New Roman" w:cs="Times New Roman"/>
          <w:b/>
          <w:color w:val="auto"/>
        </w:rPr>
      </w:pPr>
    </w:p>
    <w:p w:rsidR="00121E38" w:rsidRPr="003A20F0" w:rsidRDefault="00121E38" w:rsidP="00740EA8">
      <w:pPr>
        <w:tabs>
          <w:tab w:val="left" w:pos="5550"/>
        </w:tabs>
        <w:jc w:val="both"/>
        <w:rPr>
          <w:rFonts w:ascii="Times New Roman" w:hAnsi="Times New Roman"/>
          <w:b/>
          <w:sz w:val="24"/>
          <w:szCs w:val="24"/>
        </w:rPr>
      </w:pPr>
      <w:r w:rsidRPr="003A20F0">
        <w:rPr>
          <w:rFonts w:ascii="Times New Roman" w:hAnsi="Times New Roman"/>
          <w:sz w:val="24"/>
          <w:szCs w:val="24"/>
        </w:rPr>
        <w:t xml:space="preserve"> </w:t>
      </w:r>
      <w:r w:rsidR="00B0025D">
        <w:rPr>
          <w:rFonts w:ascii="Times New Roman" w:hAnsi="Times New Roman"/>
          <w:sz w:val="24"/>
          <w:szCs w:val="24"/>
        </w:rPr>
        <w:t>USADEC</w:t>
      </w:r>
      <w:r w:rsidRPr="003A20F0">
        <w:rPr>
          <w:rFonts w:ascii="Times New Roman" w:hAnsi="Times New Roman"/>
          <w:sz w:val="24"/>
          <w:szCs w:val="24"/>
        </w:rPr>
        <w:t xml:space="preserve"> </w:t>
      </w:r>
      <w:proofErr w:type="spellStart"/>
      <w:r w:rsidRPr="003A20F0">
        <w:rPr>
          <w:rFonts w:ascii="Times New Roman" w:hAnsi="Times New Roman"/>
          <w:sz w:val="24"/>
          <w:szCs w:val="24"/>
        </w:rPr>
        <w:t>is</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built</w:t>
      </w:r>
      <w:proofErr w:type="spellEnd"/>
      <w:r w:rsidRPr="003A20F0">
        <w:rPr>
          <w:rFonts w:ascii="Times New Roman" w:hAnsi="Times New Roman"/>
          <w:sz w:val="24"/>
          <w:szCs w:val="24"/>
        </w:rPr>
        <w:t xml:space="preserve"> on the values </w:t>
      </w:r>
      <w:proofErr w:type="spellStart"/>
      <w:r w:rsidRPr="003A20F0">
        <w:rPr>
          <w:rFonts w:ascii="Times New Roman" w:hAnsi="Times New Roman"/>
          <w:sz w:val="24"/>
          <w:szCs w:val="24"/>
        </w:rPr>
        <w:t>that</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were</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agreed</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upon</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during</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its</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creation</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These</w:t>
      </w:r>
      <w:proofErr w:type="spellEnd"/>
      <w:r w:rsidRPr="003A20F0">
        <w:rPr>
          <w:rFonts w:ascii="Times New Roman" w:hAnsi="Times New Roman"/>
          <w:sz w:val="24"/>
          <w:szCs w:val="24"/>
        </w:rPr>
        <w:t xml:space="preserve"> values guide how the organisation </w:t>
      </w:r>
      <w:proofErr w:type="spellStart"/>
      <w:r w:rsidRPr="003A20F0">
        <w:rPr>
          <w:rFonts w:ascii="Times New Roman" w:hAnsi="Times New Roman"/>
          <w:sz w:val="24"/>
          <w:szCs w:val="24"/>
        </w:rPr>
        <w:t>operates</w:t>
      </w:r>
      <w:proofErr w:type="spellEnd"/>
      <w:r w:rsidRPr="003A20F0">
        <w:rPr>
          <w:rFonts w:ascii="Times New Roman" w:hAnsi="Times New Roman"/>
          <w:sz w:val="24"/>
          <w:szCs w:val="24"/>
        </w:rPr>
        <w:t xml:space="preserve"> and </w:t>
      </w:r>
      <w:proofErr w:type="spellStart"/>
      <w:r w:rsidRPr="003A20F0">
        <w:rPr>
          <w:rFonts w:ascii="Times New Roman" w:hAnsi="Times New Roman"/>
          <w:sz w:val="24"/>
          <w:szCs w:val="24"/>
        </w:rPr>
        <w:t>determines</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who</w:t>
      </w:r>
      <w:proofErr w:type="spellEnd"/>
      <w:r w:rsidRPr="003A20F0">
        <w:rPr>
          <w:rFonts w:ascii="Times New Roman" w:hAnsi="Times New Roman"/>
          <w:sz w:val="24"/>
          <w:szCs w:val="24"/>
        </w:rPr>
        <w:t xml:space="preserve"> </w:t>
      </w:r>
      <w:r w:rsidR="00B0025D">
        <w:rPr>
          <w:rFonts w:ascii="Times New Roman" w:hAnsi="Times New Roman"/>
          <w:sz w:val="24"/>
          <w:szCs w:val="24"/>
        </w:rPr>
        <w:t>USADEC</w:t>
      </w:r>
      <w:r w:rsidRPr="003A20F0">
        <w:rPr>
          <w:rFonts w:ascii="Times New Roman" w:hAnsi="Times New Roman"/>
          <w:sz w:val="24"/>
          <w:szCs w:val="24"/>
        </w:rPr>
        <w:t xml:space="preserve"> </w:t>
      </w:r>
      <w:proofErr w:type="spellStart"/>
      <w:r w:rsidRPr="003A20F0">
        <w:rPr>
          <w:rFonts w:ascii="Times New Roman" w:hAnsi="Times New Roman"/>
          <w:sz w:val="24"/>
          <w:szCs w:val="24"/>
        </w:rPr>
        <w:t>can</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partner</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with</w:t>
      </w:r>
      <w:proofErr w:type="spellEnd"/>
      <w:r w:rsidRPr="003A20F0">
        <w:rPr>
          <w:rFonts w:ascii="Times New Roman" w:hAnsi="Times New Roman"/>
          <w:sz w:val="24"/>
          <w:szCs w:val="24"/>
        </w:rPr>
        <w:t xml:space="preserve">.  </w:t>
      </w:r>
      <w:r w:rsidR="00B0025D">
        <w:rPr>
          <w:rFonts w:ascii="Times New Roman" w:hAnsi="Times New Roman"/>
          <w:sz w:val="24"/>
          <w:szCs w:val="24"/>
        </w:rPr>
        <w:t>USADEC</w:t>
      </w:r>
      <w:r w:rsidRPr="003A20F0">
        <w:rPr>
          <w:rFonts w:ascii="Times New Roman" w:hAnsi="Times New Roman"/>
          <w:sz w:val="24"/>
          <w:szCs w:val="24"/>
        </w:rPr>
        <w:t xml:space="preserve"> </w:t>
      </w:r>
      <w:proofErr w:type="spellStart"/>
      <w:r w:rsidRPr="003A20F0">
        <w:rPr>
          <w:rFonts w:ascii="Times New Roman" w:hAnsi="Times New Roman"/>
          <w:sz w:val="24"/>
          <w:szCs w:val="24"/>
        </w:rPr>
        <w:t>works</w:t>
      </w:r>
      <w:proofErr w:type="spellEnd"/>
      <w:r w:rsidRPr="003A20F0">
        <w:rPr>
          <w:rFonts w:ascii="Times New Roman" w:hAnsi="Times New Roman"/>
          <w:sz w:val="24"/>
          <w:szCs w:val="24"/>
        </w:rPr>
        <w:t xml:space="preserve"> in </w:t>
      </w:r>
      <w:proofErr w:type="spellStart"/>
      <w:r w:rsidRPr="003A20F0">
        <w:rPr>
          <w:rFonts w:ascii="Times New Roman" w:hAnsi="Times New Roman"/>
          <w:sz w:val="24"/>
          <w:szCs w:val="24"/>
        </w:rPr>
        <w:t>partnership</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with</w:t>
      </w:r>
      <w:proofErr w:type="spellEnd"/>
      <w:r w:rsidRPr="003A20F0">
        <w:rPr>
          <w:rFonts w:ascii="Times New Roman" w:hAnsi="Times New Roman"/>
          <w:sz w:val="24"/>
          <w:szCs w:val="24"/>
        </w:rPr>
        <w:t xml:space="preserve"> and </w:t>
      </w:r>
      <w:proofErr w:type="spellStart"/>
      <w:r w:rsidRPr="003A20F0">
        <w:rPr>
          <w:rFonts w:ascii="Times New Roman" w:hAnsi="Times New Roman"/>
          <w:sz w:val="24"/>
          <w:szCs w:val="24"/>
        </w:rPr>
        <w:t>seeks</w:t>
      </w:r>
      <w:proofErr w:type="spellEnd"/>
      <w:r w:rsidRPr="003A20F0">
        <w:rPr>
          <w:rFonts w:ascii="Times New Roman" w:hAnsi="Times New Roman"/>
          <w:sz w:val="24"/>
          <w:szCs w:val="24"/>
        </w:rPr>
        <w:t xml:space="preserve"> support </w:t>
      </w:r>
      <w:proofErr w:type="spellStart"/>
      <w:r w:rsidRPr="003A20F0">
        <w:rPr>
          <w:rFonts w:ascii="Times New Roman" w:hAnsi="Times New Roman"/>
          <w:sz w:val="24"/>
          <w:szCs w:val="24"/>
        </w:rPr>
        <w:t>from</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those</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organisatios</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who</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share</w:t>
      </w:r>
      <w:proofErr w:type="spellEnd"/>
      <w:r w:rsidRPr="003A20F0">
        <w:rPr>
          <w:rFonts w:ascii="Times New Roman" w:hAnsi="Times New Roman"/>
          <w:sz w:val="24"/>
          <w:szCs w:val="24"/>
        </w:rPr>
        <w:t xml:space="preserve"> the </w:t>
      </w:r>
      <w:proofErr w:type="spellStart"/>
      <w:r w:rsidRPr="003A20F0">
        <w:rPr>
          <w:rFonts w:ascii="Times New Roman" w:hAnsi="Times New Roman"/>
          <w:sz w:val="24"/>
          <w:szCs w:val="24"/>
        </w:rPr>
        <w:t>same</w:t>
      </w:r>
      <w:proofErr w:type="spellEnd"/>
      <w:r w:rsidRPr="003A20F0">
        <w:rPr>
          <w:rFonts w:ascii="Times New Roman" w:hAnsi="Times New Roman"/>
          <w:sz w:val="24"/>
          <w:szCs w:val="24"/>
        </w:rPr>
        <w:t xml:space="preserve"> values </w:t>
      </w:r>
      <w:proofErr w:type="spellStart"/>
      <w:r w:rsidRPr="003A20F0">
        <w:rPr>
          <w:rFonts w:ascii="Times New Roman" w:hAnsi="Times New Roman"/>
          <w:sz w:val="24"/>
          <w:szCs w:val="24"/>
        </w:rPr>
        <w:t>elaborated</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below</w:t>
      </w:r>
      <w:proofErr w:type="spellEnd"/>
      <w:r w:rsidRPr="003A20F0">
        <w:rPr>
          <w:rFonts w:ascii="Times New Roman" w:hAnsi="Times New Roman"/>
          <w:sz w:val="24"/>
          <w:szCs w:val="24"/>
        </w:rPr>
        <w:t>:</w:t>
      </w:r>
    </w:p>
    <w:p w:rsidR="00121E38" w:rsidRPr="003A20F0" w:rsidRDefault="00121E38" w:rsidP="00740EA8">
      <w:pPr>
        <w:pStyle w:val="Default"/>
        <w:numPr>
          <w:ilvl w:val="0"/>
          <w:numId w:val="6"/>
        </w:numPr>
        <w:jc w:val="both"/>
        <w:rPr>
          <w:rFonts w:ascii="Times New Roman" w:hAnsi="Times New Roman" w:cs="Times New Roman"/>
          <w:color w:val="auto"/>
        </w:rPr>
      </w:pPr>
      <w:proofErr w:type="spellStart"/>
      <w:r w:rsidRPr="003A20F0">
        <w:rPr>
          <w:rFonts w:ascii="Times New Roman" w:hAnsi="Times New Roman" w:cs="Times New Roman"/>
          <w:color w:val="auto"/>
        </w:rPr>
        <w:t>Commitment</w:t>
      </w:r>
      <w:proofErr w:type="spellEnd"/>
      <w:r w:rsidRPr="003A20F0">
        <w:rPr>
          <w:rFonts w:ascii="Times New Roman" w:hAnsi="Times New Roman" w:cs="Times New Roman"/>
          <w:color w:val="auto"/>
        </w:rPr>
        <w:t xml:space="preserve"> to </w:t>
      </w:r>
      <w:proofErr w:type="spellStart"/>
      <w:r w:rsidRPr="003A20F0">
        <w:rPr>
          <w:rFonts w:ascii="Times New Roman" w:hAnsi="Times New Roman" w:cs="Times New Roman"/>
          <w:color w:val="auto"/>
        </w:rPr>
        <w:t>eco-citizenship</w:t>
      </w:r>
      <w:proofErr w:type="spellEnd"/>
    </w:p>
    <w:p w:rsidR="00121E38" w:rsidRPr="003A20F0" w:rsidRDefault="00121E38" w:rsidP="00740EA8">
      <w:pPr>
        <w:pStyle w:val="Default"/>
        <w:numPr>
          <w:ilvl w:val="0"/>
          <w:numId w:val="6"/>
        </w:numPr>
        <w:jc w:val="both"/>
        <w:rPr>
          <w:rFonts w:ascii="Times New Roman" w:hAnsi="Times New Roman" w:cs="Times New Roman"/>
          <w:color w:val="auto"/>
        </w:rPr>
      </w:pPr>
      <w:proofErr w:type="spellStart"/>
      <w:r w:rsidRPr="003A20F0">
        <w:rPr>
          <w:rFonts w:ascii="Times New Roman" w:hAnsi="Times New Roman" w:cs="Times New Roman"/>
          <w:color w:val="auto"/>
        </w:rPr>
        <w:t>Transparency</w:t>
      </w:r>
      <w:proofErr w:type="spellEnd"/>
      <w:r w:rsidRPr="003A20F0">
        <w:rPr>
          <w:rFonts w:ascii="Times New Roman" w:hAnsi="Times New Roman" w:cs="Times New Roman"/>
          <w:color w:val="auto"/>
        </w:rPr>
        <w:t xml:space="preserve"> and </w:t>
      </w:r>
      <w:proofErr w:type="spellStart"/>
      <w:r w:rsidRPr="003A20F0">
        <w:rPr>
          <w:rFonts w:ascii="Times New Roman" w:hAnsi="Times New Roman" w:cs="Times New Roman"/>
          <w:color w:val="auto"/>
        </w:rPr>
        <w:t>accountability</w:t>
      </w:r>
      <w:proofErr w:type="spellEnd"/>
      <w:r w:rsidRPr="003A20F0">
        <w:rPr>
          <w:rFonts w:ascii="Times New Roman" w:hAnsi="Times New Roman" w:cs="Times New Roman"/>
          <w:color w:val="auto"/>
        </w:rPr>
        <w:t xml:space="preserve"> </w:t>
      </w:r>
    </w:p>
    <w:p w:rsidR="00121E38" w:rsidRPr="003A20F0" w:rsidRDefault="00121E38" w:rsidP="00740EA8">
      <w:pPr>
        <w:pStyle w:val="Default"/>
        <w:numPr>
          <w:ilvl w:val="0"/>
          <w:numId w:val="6"/>
        </w:numPr>
        <w:jc w:val="both"/>
        <w:rPr>
          <w:rFonts w:ascii="Times New Roman" w:hAnsi="Times New Roman" w:cs="Times New Roman"/>
          <w:color w:val="auto"/>
        </w:rPr>
      </w:pPr>
      <w:proofErr w:type="spellStart"/>
      <w:r w:rsidRPr="003A20F0">
        <w:rPr>
          <w:rFonts w:ascii="Times New Roman" w:hAnsi="Times New Roman" w:cs="Times New Roman"/>
          <w:color w:val="auto"/>
        </w:rPr>
        <w:t>Solidarity</w:t>
      </w:r>
      <w:proofErr w:type="spellEnd"/>
      <w:r w:rsidRPr="003A20F0">
        <w:rPr>
          <w:rFonts w:ascii="Times New Roman" w:hAnsi="Times New Roman" w:cs="Times New Roman"/>
          <w:color w:val="auto"/>
        </w:rPr>
        <w:t xml:space="preserve"> and </w:t>
      </w:r>
      <w:proofErr w:type="spellStart"/>
      <w:r w:rsidRPr="003A20F0">
        <w:rPr>
          <w:rFonts w:ascii="Times New Roman" w:hAnsi="Times New Roman" w:cs="Times New Roman"/>
          <w:color w:val="auto"/>
        </w:rPr>
        <w:t>synergy</w:t>
      </w:r>
      <w:proofErr w:type="spellEnd"/>
    </w:p>
    <w:p w:rsidR="00121E38" w:rsidRPr="003A20F0" w:rsidRDefault="00121E38" w:rsidP="00740EA8">
      <w:pPr>
        <w:pStyle w:val="Default"/>
        <w:numPr>
          <w:ilvl w:val="0"/>
          <w:numId w:val="6"/>
        </w:numPr>
        <w:jc w:val="both"/>
        <w:rPr>
          <w:rFonts w:ascii="Times New Roman" w:hAnsi="Times New Roman" w:cs="Times New Roman"/>
          <w:color w:val="auto"/>
        </w:rPr>
      </w:pPr>
      <w:proofErr w:type="spellStart"/>
      <w:r w:rsidRPr="003A20F0">
        <w:rPr>
          <w:rFonts w:ascii="Times New Roman" w:hAnsi="Times New Roman" w:cs="Times New Roman"/>
          <w:color w:val="auto"/>
        </w:rPr>
        <w:t>Gender</w:t>
      </w:r>
      <w:proofErr w:type="spellEnd"/>
      <w:r w:rsidRPr="003A20F0">
        <w:rPr>
          <w:rFonts w:ascii="Times New Roman" w:hAnsi="Times New Roman" w:cs="Times New Roman"/>
          <w:color w:val="auto"/>
        </w:rPr>
        <w:t xml:space="preserve"> </w:t>
      </w:r>
      <w:proofErr w:type="spellStart"/>
      <w:r w:rsidRPr="003A20F0">
        <w:rPr>
          <w:rFonts w:ascii="Times New Roman" w:hAnsi="Times New Roman" w:cs="Times New Roman"/>
          <w:color w:val="auto"/>
        </w:rPr>
        <w:t>equality</w:t>
      </w:r>
      <w:proofErr w:type="spellEnd"/>
      <w:r w:rsidRPr="003A20F0">
        <w:rPr>
          <w:rFonts w:ascii="Times New Roman" w:hAnsi="Times New Roman" w:cs="Times New Roman"/>
          <w:color w:val="auto"/>
        </w:rPr>
        <w:t xml:space="preserve"> and </w:t>
      </w:r>
      <w:proofErr w:type="spellStart"/>
      <w:r w:rsidRPr="003A20F0">
        <w:rPr>
          <w:rFonts w:ascii="Times New Roman" w:hAnsi="Times New Roman" w:cs="Times New Roman"/>
          <w:color w:val="auto"/>
        </w:rPr>
        <w:t>equity</w:t>
      </w:r>
      <w:proofErr w:type="spellEnd"/>
    </w:p>
    <w:p w:rsidR="00121E38" w:rsidRPr="003A20F0" w:rsidRDefault="00121E38" w:rsidP="00740EA8">
      <w:pPr>
        <w:pStyle w:val="Default"/>
        <w:numPr>
          <w:ilvl w:val="0"/>
          <w:numId w:val="6"/>
        </w:numPr>
        <w:jc w:val="both"/>
        <w:rPr>
          <w:rFonts w:ascii="Times New Roman" w:hAnsi="Times New Roman" w:cs="Times New Roman"/>
          <w:color w:val="auto"/>
        </w:rPr>
      </w:pPr>
      <w:proofErr w:type="spellStart"/>
      <w:r w:rsidRPr="003A20F0">
        <w:rPr>
          <w:rFonts w:ascii="Times New Roman" w:hAnsi="Times New Roman" w:cs="Times New Roman"/>
          <w:color w:val="auto"/>
        </w:rPr>
        <w:t>Sustainability</w:t>
      </w:r>
      <w:proofErr w:type="spellEnd"/>
    </w:p>
    <w:p w:rsidR="00121E38" w:rsidRDefault="00121E38" w:rsidP="001D5A00">
      <w:pPr>
        <w:pStyle w:val="Default"/>
        <w:numPr>
          <w:ilvl w:val="0"/>
          <w:numId w:val="6"/>
        </w:numPr>
        <w:jc w:val="both"/>
        <w:rPr>
          <w:rFonts w:ascii="Times New Roman" w:hAnsi="Times New Roman" w:cs="Times New Roman"/>
          <w:color w:val="auto"/>
        </w:rPr>
      </w:pPr>
      <w:proofErr w:type="spellStart"/>
      <w:r w:rsidRPr="003A20F0">
        <w:rPr>
          <w:rFonts w:ascii="Times New Roman" w:hAnsi="Times New Roman" w:cs="Times New Roman"/>
          <w:color w:val="auto"/>
        </w:rPr>
        <w:t>Creativity</w:t>
      </w:r>
      <w:proofErr w:type="spellEnd"/>
      <w:r w:rsidRPr="003A20F0">
        <w:rPr>
          <w:rFonts w:ascii="Times New Roman" w:hAnsi="Times New Roman" w:cs="Times New Roman"/>
          <w:color w:val="auto"/>
        </w:rPr>
        <w:t xml:space="preserve"> and innovation</w:t>
      </w:r>
      <w:bookmarkEnd w:id="1"/>
    </w:p>
    <w:p w:rsidR="001D5A00" w:rsidRPr="001D5A00" w:rsidRDefault="001D5A00" w:rsidP="001D5A00">
      <w:pPr>
        <w:pStyle w:val="Default"/>
        <w:ind w:left="720"/>
        <w:jc w:val="both"/>
        <w:rPr>
          <w:rFonts w:ascii="Times New Roman" w:hAnsi="Times New Roman" w:cs="Times New Roman"/>
          <w:color w:val="auto"/>
        </w:rPr>
      </w:pPr>
    </w:p>
    <w:p w:rsidR="00121E38" w:rsidRPr="001D5A00" w:rsidRDefault="00121E38" w:rsidP="00740EA8">
      <w:pPr>
        <w:pStyle w:val="ListParagraph"/>
        <w:numPr>
          <w:ilvl w:val="0"/>
          <w:numId w:val="4"/>
        </w:numPr>
        <w:jc w:val="both"/>
        <w:rPr>
          <w:rFonts w:ascii="Times New Roman" w:hAnsi="Times New Roman"/>
          <w:b/>
          <w:sz w:val="24"/>
          <w:szCs w:val="24"/>
          <w:u w:val="single"/>
          <w:lang w:val="en-US"/>
        </w:rPr>
      </w:pPr>
      <w:r w:rsidRPr="001D5A00">
        <w:rPr>
          <w:rFonts w:ascii="Times New Roman" w:hAnsi="Times New Roman"/>
          <w:b/>
          <w:sz w:val="24"/>
          <w:szCs w:val="24"/>
          <w:u w:val="single"/>
          <w:lang w:val="en-US"/>
        </w:rPr>
        <w:t>Rationale of the policy</w:t>
      </w:r>
    </w:p>
    <w:p w:rsidR="00121E38" w:rsidRPr="003A20F0" w:rsidRDefault="00121E38" w:rsidP="00740EA8">
      <w:pPr>
        <w:jc w:val="both"/>
        <w:rPr>
          <w:rFonts w:ascii="Times New Roman" w:hAnsi="Times New Roman"/>
          <w:sz w:val="24"/>
          <w:szCs w:val="24"/>
          <w:lang w:val="en-US"/>
        </w:rPr>
      </w:pPr>
      <w:r w:rsidRPr="003A20F0">
        <w:rPr>
          <w:rFonts w:ascii="Times New Roman" w:hAnsi="Times New Roman"/>
          <w:sz w:val="24"/>
          <w:szCs w:val="24"/>
          <w:lang w:val="en-US"/>
        </w:rPr>
        <w:t xml:space="preserve"> </w:t>
      </w:r>
      <w:r w:rsidR="00B0025D">
        <w:rPr>
          <w:rFonts w:ascii="Times New Roman" w:hAnsi="Times New Roman"/>
          <w:sz w:val="24"/>
          <w:szCs w:val="24"/>
          <w:lang w:val="en-US"/>
        </w:rPr>
        <w:t>USADEC</w:t>
      </w:r>
      <w:r w:rsidRPr="003A20F0">
        <w:rPr>
          <w:rFonts w:ascii="Times New Roman" w:hAnsi="Times New Roman"/>
          <w:sz w:val="24"/>
          <w:szCs w:val="24"/>
          <w:lang w:val="en-US"/>
        </w:rPr>
        <w:t xml:space="preserve"> recognizes that social norms and biased stereotypes prevent women and men from exercising their free choice and from taking full and equal advantage of opportunities for individual development and contribution to the national development.  It is increasingly clear that gender disparities, mind set and biases undermine the effectiveness of women in development agenda while pursuing economic gains.</w:t>
      </w:r>
    </w:p>
    <w:p w:rsidR="00121E38" w:rsidRPr="003A20F0" w:rsidRDefault="00121E38" w:rsidP="00740EA8">
      <w:pPr>
        <w:jc w:val="both"/>
        <w:rPr>
          <w:rFonts w:ascii="Times New Roman" w:hAnsi="Times New Roman"/>
          <w:sz w:val="24"/>
          <w:szCs w:val="24"/>
          <w:lang w:val="en-US"/>
        </w:rPr>
      </w:pPr>
      <w:r w:rsidRPr="003A20F0">
        <w:rPr>
          <w:rFonts w:ascii="Times New Roman" w:hAnsi="Times New Roman"/>
          <w:sz w:val="24"/>
          <w:szCs w:val="24"/>
          <w:lang w:val="en-US"/>
        </w:rPr>
        <w:lastRenderedPageBreak/>
        <w:t>In order to fulfill our mission and vision</w:t>
      </w:r>
      <w:r w:rsidR="001D5A00" w:rsidRPr="003A20F0">
        <w:rPr>
          <w:rFonts w:ascii="Times New Roman" w:hAnsi="Times New Roman"/>
          <w:sz w:val="24"/>
          <w:szCs w:val="24"/>
          <w:lang w:val="en-US"/>
        </w:rPr>
        <w:t>, USADEC</w:t>
      </w:r>
      <w:r w:rsidRPr="003A20F0">
        <w:rPr>
          <w:rFonts w:ascii="Times New Roman" w:hAnsi="Times New Roman"/>
          <w:sz w:val="24"/>
          <w:szCs w:val="24"/>
          <w:lang w:val="en-US"/>
        </w:rPr>
        <w:t xml:space="preserve"> commits to promoting gender equality and gender equity within our organizational setup and within the programs and projects undertaken.   </w:t>
      </w:r>
    </w:p>
    <w:p w:rsidR="00121E38" w:rsidRPr="003A20F0" w:rsidRDefault="00121E38" w:rsidP="00740EA8">
      <w:pPr>
        <w:jc w:val="both"/>
        <w:rPr>
          <w:rFonts w:ascii="Times New Roman" w:hAnsi="Times New Roman"/>
          <w:sz w:val="24"/>
          <w:szCs w:val="24"/>
          <w:lang w:val="en-US"/>
        </w:rPr>
      </w:pPr>
      <w:r w:rsidRPr="003A20F0">
        <w:rPr>
          <w:rFonts w:ascii="Times New Roman" w:hAnsi="Times New Roman"/>
          <w:sz w:val="24"/>
          <w:szCs w:val="24"/>
          <w:lang w:val="en-US"/>
        </w:rPr>
        <w:t xml:space="preserve"> </w:t>
      </w:r>
      <w:r w:rsidR="00B0025D">
        <w:rPr>
          <w:rFonts w:ascii="Times New Roman" w:hAnsi="Times New Roman"/>
          <w:sz w:val="24"/>
          <w:szCs w:val="24"/>
          <w:lang w:val="en-US"/>
        </w:rPr>
        <w:t>USADEC</w:t>
      </w:r>
      <w:r w:rsidRPr="003A20F0">
        <w:rPr>
          <w:rFonts w:ascii="Times New Roman" w:hAnsi="Times New Roman"/>
          <w:sz w:val="24"/>
          <w:szCs w:val="24"/>
          <w:lang w:val="en-US"/>
        </w:rPr>
        <w:t xml:space="preserve"> commits to improve the ability of men and women to work creatively and effectively in the organization and in communities by increasing awareness on gender inequities and by working with women and men to change the situation.  We will advance gender equity within the institution through our human resources management, organizational culture, and within the communities we serve through our projects implemented on the ground. Finally, gen</w:t>
      </w:r>
      <w:r w:rsidR="001D5A00">
        <w:rPr>
          <w:rFonts w:ascii="Times New Roman" w:hAnsi="Times New Roman"/>
          <w:sz w:val="24"/>
          <w:szCs w:val="24"/>
          <w:lang w:val="en-US"/>
        </w:rPr>
        <w:t xml:space="preserve">der mainstreaming will improve </w:t>
      </w:r>
      <w:r w:rsidR="00B0025D">
        <w:rPr>
          <w:rFonts w:ascii="Times New Roman" w:hAnsi="Times New Roman"/>
          <w:sz w:val="24"/>
          <w:szCs w:val="24"/>
          <w:lang w:val="en-US"/>
        </w:rPr>
        <w:t>USADEC</w:t>
      </w:r>
      <w:r w:rsidRPr="003A20F0">
        <w:rPr>
          <w:rFonts w:ascii="Times New Roman" w:hAnsi="Times New Roman"/>
          <w:sz w:val="24"/>
          <w:szCs w:val="24"/>
          <w:lang w:val="en-US"/>
        </w:rPr>
        <w:t xml:space="preserve"> organizational effectiveness, quality and impact of programs. </w:t>
      </w:r>
    </w:p>
    <w:p w:rsidR="00121E38" w:rsidRPr="003A20F0" w:rsidRDefault="00121E38" w:rsidP="00740EA8">
      <w:pPr>
        <w:jc w:val="both"/>
        <w:rPr>
          <w:rFonts w:ascii="Times New Roman" w:hAnsi="Times New Roman"/>
          <w:sz w:val="24"/>
          <w:szCs w:val="24"/>
          <w:lang w:val="en-US"/>
        </w:rPr>
      </w:pPr>
      <w:r w:rsidRPr="003A20F0">
        <w:rPr>
          <w:rFonts w:ascii="Times New Roman" w:hAnsi="Times New Roman"/>
          <w:sz w:val="24"/>
          <w:szCs w:val="24"/>
          <w:lang w:val="en-US"/>
        </w:rPr>
        <w:t xml:space="preserve"> </w:t>
      </w:r>
      <w:r w:rsidR="00B0025D">
        <w:rPr>
          <w:rFonts w:ascii="Times New Roman" w:hAnsi="Times New Roman"/>
          <w:sz w:val="24"/>
          <w:szCs w:val="24"/>
          <w:lang w:val="en-US"/>
        </w:rPr>
        <w:t>USADEC</w:t>
      </w:r>
      <w:r w:rsidRPr="003A20F0">
        <w:rPr>
          <w:rFonts w:ascii="Times New Roman" w:hAnsi="Times New Roman"/>
          <w:sz w:val="24"/>
          <w:szCs w:val="24"/>
          <w:lang w:val="en-US"/>
        </w:rPr>
        <w:t xml:space="preserve"> recognizes that gender equity is a critical component of the organization’s commitment to diversity.  This Gender Policy, along with related policies that support diversity, seeks to clarify the organization’s expecta</w:t>
      </w:r>
      <w:r w:rsidR="001D5A00">
        <w:rPr>
          <w:rFonts w:ascii="Times New Roman" w:hAnsi="Times New Roman"/>
          <w:sz w:val="24"/>
          <w:szCs w:val="24"/>
          <w:lang w:val="en-US"/>
        </w:rPr>
        <w:t xml:space="preserve">tions and guidelines to assist </w:t>
      </w:r>
      <w:r w:rsidR="00B0025D">
        <w:rPr>
          <w:rFonts w:ascii="Times New Roman" w:hAnsi="Times New Roman"/>
          <w:sz w:val="24"/>
          <w:szCs w:val="24"/>
          <w:lang w:val="en-US"/>
        </w:rPr>
        <w:t>USADEC</w:t>
      </w:r>
      <w:r w:rsidRPr="003A20F0">
        <w:rPr>
          <w:rFonts w:ascii="Times New Roman" w:hAnsi="Times New Roman"/>
          <w:sz w:val="24"/>
          <w:szCs w:val="24"/>
          <w:lang w:val="en-US"/>
        </w:rPr>
        <w:t xml:space="preserve"> staffs in their efforts to promote gender equity.   </w:t>
      </w:r>
    </w:p>
    <w:p w:rsidR="00121E38" w:rsidRPr="003A20F0" w:rsidRDefault="00121E38" w:rsidP="00740EA8">
      <w:pPr>
        <w:pStyle w:val="ListParagraph"/>
        <w:numPr>
          <w:ilvl w:val="0"/>
          <w:numId w:val="4"/>
        </w:numPr>
        <w:jc w:val="both"/>
        <w:rPr>
          <w:rFonts w:ascii="Times New Roman" w:hAnsi="Times New Roman"/>
          <w:sz w:val="24"/>
          <w:szCs w:val="24"/>
          <w:lang w:val="en-US"/>
        </w:rPr>
      </w:pPr>
      <w:r w:rsidRPr="003A20F0">
        <w:rPr>
          <w:rFonts w:ascii="Times New Roman" w:hAnsi="Times New Roman"/>
          <w:b/>
          <w:sz w:val="24"/>
          <w:szCs w:val="24"/>
          <w:lang w:val="en-US"/>
        </w:rPr>
        <w:t>Policy goal and objectives.</w:t>
      </w:r>
    </w:p>
    <w:p w:rsidR="00121E38" w:rsidRPr="003A20F0" w:rsidRDefault="00121E38" w:rsidP="00740EA8">
      <w:pPr>
        <w:jc w:val="both"/>
        <w:rPr>
          <w:rFonts w:ascii="Times New Roman" w:hAnsi="Times New Roman"/>
          <w:sz w:val="24"/>
          <w:szCs w:val="24"/>
          <w:lang w:val="en-US"/>
        </w:rPr>
      </w:pPr>
      <w:r w:rsidRPr="003A20F0">
        <w:rPr>
          <w:rFonts w:ascii="Times New Roman" w:hAnsi="Times New Roman"/>
          <w:b/>
          <w:sz w:val="24"/>
          <w:szCs w:val="24"/>
          <w:lang w:val="en-US"/>
        </w:rPr>
        <w:t>The goal</w:t>
      </w:r>
      <w:r w:rsidRPr="003A20F0">
        <w:rPr>
          <w:rFonts w:ascii="Times New Roman" w:hAnsi="Times New Roman"/>
          <w:sz w:val="24"/>
          <w:szCs w:val="24"/>
          <w:lang w:val="en-US"/>
        </w:rPr>
        <w:t xml:space="preserve"> of this policy is to contribute to better access of resources, opportunities and services for both women and men</w:t>
      </w:r>
    </w:p>
    <w:p w:rsidR="00121E38" w:rsidRPr="003A20F0" w:rsidRDefault="00121E38" w:rsidP="00740EA8">
      <w:pPr>
        <w:jc w:val="both"/>
        <w:rPr>
          <w:rFonts w:ascii="Times New Roman" w:hAnsi="Times New Roman"/>
          <w:sz w:val="24"/>
          <w:szCs w:val="24"/>
          <w:lang w:val="en-US"/>
        </w:rPr>
      </w:pPr>
      <w:r w:rsidRPr="003A20F0">
        <w:rPr>
          <w:rFonts w:ascii="Times New Roman" w:hAnsi="Times New Roman"/>
          <w:sz w:val="24"/>
          <w:szCs w:val="24"/>
          <w:lang w:val="en-US"/>
        </w:rPr>
        <w:t>The objectives are as follows:</w:t>
      </w:r>
    </w:p>
    <w:p w:rsidR="00121E38" w:rsidRPr="003A20F0" w:rsidRDefault="00121E38" w:rsidP="00740EA8">
      <w:pPr>
        <w:numPr>
          <w:ilvl w:val="0"/>
          <w:numId w:val="5"/>
        </w:numPr>
        <w:jc w:val="both"/>
        <w:rPr>
          <w:rFonts w:ascii="Times New Roman" w:hAnsi="Times New Roman"/>
          <w:sz w:val="24"/>
          <w:szCs w:val="24"/>
          <w:lang w:val="en-US"/>
        </w:rPr>
      </w:pPr>
      <w:r w:rsidRPr="003A20F0">
        <w:rPr>
          <w:rFonts w:ascii="Times New Roman" w:hAnsi="Times New Roman"/>
          <w:b/>
          <w:sz w:val="24"/>
          <w:szCs w:val="24"/>
          <w:lang w:val="en-US"/>
        </w:rPr>
        <w:t>Ensure gender relations balance in our decision-making bodies and in our practices</w:t>
      </w:r>
      <w:r w:rsidRPr="003A20F0">
        <w:rPr>
          <w:rFonts w:ascii="Times New Roman" w:hAnsi="Times New Roman"/>
          <w:sz w:val="24"/>
          <w:szCs w:val="24"/>
          <w:lang w:val="en-US"/>
        </w:rPr>
        <w:t>. We are committed to enhance our organizational/institutional capacity in addressing gender issues.</w:t>
      </w:r>
    </w:p>
    <w:p w:rsidR="00121E38" w:rsidRPr="003A20F0" w:rsidRDefault="00121E38" w:rsidP="00740EA8">
      <w:pPr>
        <w:jc w:val="both"/>
        <w:rPr>
          <w:rFonts w:ascii="Times New Roman" w:hAnsi="Times New Roman"/>
          <w:sz w:val="24"/>
          <w:szCs w:val="24"/>
          <w:lang w:val="en-US"/>
        </w:rPr>
      </w:pPr>
      <w:r w:rsidRPr="003A20F0">
        <w:rPr>
          <w:rFonts w:ascii="Times New Roman" w:hAnsi="Times New Roman"/>
          <w:sz w:val="24"/>
          <w:szCs w:val="24"/>
          <w:lang w:val="en-US"/>
        </w:rPr>
        <w:t xml:space="preserve">Our strategy will be to improve capacity do a gender responsive management; a gender sensitive planning, implementation, monitoring and reporting process. </w:t>
      </w:r>
    </w:p>
    <w:p w:rsidR="00121E38" w:rsidRPr="003A20F0" w:rsidRDefault="00121E38" w:rsidP="00740EA8">
      <w:pPr>
        <w:jc w:val="both"/>
        <w:rPr>
          <w:rFonts w:ascii="Times New Roman" w:hAnsi="Times New Roman"/>
          <w:sz w:val="24"/>
          <w:szCs w:val="24"/>
          <w:lang w:val="en-US"/>
        </w:rPr>
      </w:pPr>
      <w:r w:rsidRPr="003A20F0">
        <w:rPr>
          <w:rFonts w:ascii="Times New Roman" w:hAnsi="Times New Roman"/>
          <w:sz w:val="24"/>
          <w:szCs w:val="24"/>
          <w:lang w:val="en-US"/>
        </w:rPr>
        <w:t>All staff should have capacity to take gender issues at all levels of the program cycle. They will be provided with gender mainstreaming training and develop relevant gender sensitive tools.</w:t>
      </w:r>
    </w:p>
    <w:p w:rsidR="00121E38" w:rsidRPr="003A20F0" w:rsidRDefault="00121E38" w:rsidP="00740EA8">
      <w:pPr>
        <w:numPr>
          <w:ilvl w:val="0"/>
          <w:numId w:val="5"/>
        </w:numPr>
        <w:jc w:val="both"/>
        <w:rPr>
          <w:rFonts w:ascii="Times New Roman" w:hAnsi="Times New Roman"/>
          <w:b/>
          <w:sz w:val="24"/>
          <w:szCs w:val="24"/>
          <w:lang w:val="en-US"/>
        </w:rPr>
      </w:pPr>
      <w:r w:rsidRPr="003A20F0">
        <w:rPr>
          <w:rFonts w:ascii="Times New Roman" w:hAnsi="Times New Roman"/>
          <w:b/>
          <w:sz w:val="24"/>
          <w:szCs w:val="24"/>
          <w:lang w:val="en-US"/>
        </w:rPr>
        <w:t xml:space="preserve">Promote equity and equality between women and men, and ensure that interventions do not promote inequitable gender roles relations; </w:t>
      </w:r>
    </w:p>
    <w:p w:rsidR="00121E38" w:rsidRPr="003A20F0" w:rsidRDefault="00121E38" w:rsidP="00740EA8">
      <w:pPr>
        <w:pStyle w:val="Default"/>
        <w:jc w:val="both"/>
        <w:rPr>
          <w:rFonts w:ascii="Times New Roman" w:hAnsi="Times New Roman" w:cs="Times New Roman"/>
          <w:lang w:val="en-US"/>
        </w:rPr>
      </w:pPr>
      <w:r w:rsidRPr="003A20F0">
        <w:rPr>
          <w:rFonts w:ascii="Times New Roman" w:hAnsi="Times New Roman" w:cs="Times New Roman"/>
          <w:lang w:val="en-US"/>
        </w:rPr>
        <w:t xml:space="preserve"> </w:t>
      </w:r>
      <w:r w:rsidR="00B0025D">
        <w:rPr>
          <w:rFonts w:ascii="Times New Roman" w:hAnsi="Times New Roman" w:cs="Times New Roman"/>
          <w:lang w:val="en-US"/>
        </w:rPr>
        <w:t>USADEC</w:t>
      </w:r>
      <w:r w:rsidRPr="003A20F0">
        <w:rPr>
          <w:rFonts w:ascii="Times New Roman" w:hAnsi="Times New Roman" w:cs="Times New Roman"/>
          <w:lang w:val="en-US"/>
        </w:rPr>
        <w:t xml:space="preserve"> will set up various mechanisms to enhance service delivery and professional development. This will be achieved by:</w:t>
      </w:r>
    </w:p>
    <w:p w:rsidR="00121E38" w:rsidRPr="003A20F0" w:rsidRDefault="00121E38" w:rsidP="00740EA8">
      <w:pPr>
        <w:pStyle w:val="Default"/>
        <w:numPr>
          <w:ilvl w:val="0"/>
          <w:numId w:val="1"/>
        </w:numPr>
        <w:jc w:val="both"/>
        <w:rPr>
          <w:rFonts w:ascii="Times New Roman" w:hAnsi="Times New Roman" w:cs="Times New Roman"/>
          <w:lang w:val="en-US"/>
        </w:rPr>
      </w:pPr>
      <w:r w:rsidRPr="003A20F0">
        <w:rPr>
          <w:rFonts w:ascii="Times New Roman" w:hAnsi="Times New Roman" w:cs="Times New Roman"/>
          <w:lang w:val="en-US"/>
        </w:rPr>
        <w:t>Making the staff recruitment process be gender sensitive. We will encourage both women and men to compete for the positions we advertise;</w:t>
      </w:r>
    </w:p>
    <w:p w:rsidR="00121E38" w:rsidRPr="003A20F0" w:rsidRDefault="00121E38" w:rsidP="00740EA8">
      <w:pPr>
        <w:pStyle w:val="Default"/>
        <w:numPr>
          <w:ilvl w:val="0"/>
          <w:numId w:val="1"/>
        </w:numPr>
        <w:jc w:val="both"/>
        <w:rPr>
          <w:rFonts w:ascii="Times New Roman" w:hAnsi="Times New Roman" w:cs="Times New Roman"/>
          <w:lang w:val="en-US"/>
        </w:rPr>
      </w:pPr>
      <w:r w:rsidRPr="003A20F0">
        <w:rPr>
          <w:rFonts w:ascii="Times New Roman" w:hAnsi="Times New Roman" w:cs="Times New Roman"/>
          <w:lang w:val="en-US"/>
        </w:rPr>
        <w:lastRenderedPageBreak/>
        <w:t xml:space="preserve">Putting in place an inclusive, clear and fair staff performance appraisal system, </w:t>
      </w:r>
    </w:p>
    <w:p w:rsidR="00121E38" w:rsidRPr="003A20F0" w:rsidRDefault="00121E38" w:rsidP="00740EA8">
      <w:pPr>
        <w:pStyle w:val="Default"/>
        <w:numPr>
          <w:ilvl w:val="0"/>
          <w:numId w:val="1"/>
        </w:numPr>
        <w:jc w:val="both"/>
        <w:rPr>
          <w:rFonts w:ascii="Times New Roman" w:hAnsi="Times New Roman" w:cs="Times New Roman"/>
          <w:lang w:val="en-US"/>
        </w:rPr>
      </w:pPr>
      <w:r w:rsidRPr="003A20F0">
        <w:rPr>
          <w:rFonts w:ascii="Times New Roman" w:hAnsi="Times New Roman" w:cs="Times New Roman"/>
          <w:lang w:val="en-US"/>
        </w:rPr>
        <w:t>Set clear gender targets against which performance will be measured</w:t>
      </w:r>
    </w:p>
    <w:p w:rsidR="00121E38" w:rsidRPr="003A20F0" w:rsidRDefault="00121E38" w:rsidP="00740EA8">
      <w:pPr>
        <w:pStyle w:val="Default"/>
        <w:numPr>
          <w:ilvl w:val="0"/>
          <w:numId w:val="1"/>
        </w:numPr>
        <w:jc w:val="both"/>
        <w:rPr>
          <w:rFonts w:ascii="Times New Roman" w:hAnsi="Times New Roman" w:cs="Times New Roman"/>
          <w:lang w:val="en-US"/>
        </w:rPr>
      </w:pPr>
      <w:r w:rsidRPr="003A20F0">
        <w:rPr>
          <w:rFonts w:ascii="Times New Roman" w:hAnsi="Times New Roman" w:cs="Times New Roman"/>
          <w:bCs/>
          <w:lang w:val="en-US"/>
        </w:rPr>
        <w:t xml:space="preserve">All research and other development processes will integrate gender relations as one of the key pillars of our programs. </w:t>
      </w:r>
    </w:p>
    <w:p w:rsidR="00121E38" w:rsidRPr="003A20F0" w:rsidRDefault="00121E38" w:rsidP="00740EA8">
      <w:pPr>
        <w:pStyle w:val="Default"/>
        <w:numPr>
          <w:ilvl w:val="0"/>
          <w:numId w:val="1"/>
        </w:numPr>
        <w:jc w:val="both"/>
        <w:rPr>
          <w:rFonts w:ascii="Times New Roman" w:hAnsi="Times New Roman" w:cs="Times New Roman"/>
          <w:lang w:val="en-US"/>
        </w:rPr>
      </w:pPr>
      <w:r w:rsidRPr="003A20F0">
        <w:rPr>
          <w:rFonts w:ascii="Times New Roman" w:hAnsi="Times New Roman" w:cs="Times New Roman"/>
          <w:bCs/>
          <w:lang w:val="en-US"/>
        </w:rPr>
        <w:t>Before developing project proposals, a gender assessment will be carried out in the community where the project will to be implemented. This baseline assessment will allow the organization to capture gender related reference indicators and plan consequently.</w:t>
      </w:r>
    </w:p>
    <w:p w:rsidR="00121E38" w:rsidRPr="003A20F0" w:rsidRDefault="00121E38" w:rsidP="00740EA8">
      <w:pPr>
        <w:pStyle w:val="Default"/>
        <w:jc w:val="both"/>
        <w:rPr>
          <w:rFonts w:ascii="Times New Roman" w:hAnsi="Times New Roman" w:cs="Times New Roman"/>
          <w:lang w:val="en-US"/>
        </w:rPr>
      </w:pPr>
    </w:p>
    <w:p w:rsidR="00A21755" w:rsidRPr="003A20F0" w:rsidRDefault="00121E38" w:rsidP="00740EA8">
      <w:pPr>
        <w:pStyle w:val="ListParagraph"/>
        <w:numPr>
          <w:ilvl w:val="0"/>
          <w:numId w:val="4"/>
        </w:numPr>
        <w:jc w:val="both"/>
        <w:rPr>
          <w:rFonts w:ascii="Times New Roman" w:hAnsi="Times New Roman"/>
          <w:b/>
          <w:sz w:val="24"/>
          <w:szCs w:val="24"/>
          <w:lang w:val="en-US"/>
        </w:rPr>
      </w:pPr>
      <w:r w:rsidRPr="003A20F0">
        <w:rPr>
          <w:rFonts w:ascii="Times New Roman" w:hAnsi="Times New Roman"/>
          <w:b/>
          <w:sz w:val="24"/>
          <w:szCs w:val="24"/>
          <w:lang w:val="en-US"/>
        </w:rPr>
        <w:t xml:space="preserve">Policy Implementation </w:t>
      </w:r>
    </w:p>
    <w:p w:rsidR="00A21755" w:rsidRPr="003A20F0" w:rsidRDefault="00A21755" w:rsidP="00740EA8">
      <w:pPr>
        <w:ind w:left="360"/>
        <w:jc w:val="both"/>
        <w:rPr>
          <w:rFonts w:ascii="Times New Roman" w:hAnsi="Times New Roman"/>
          <w:b/>
          <w:sz w:val="24"/>
          <w:szCs w:val="24"/>
          <w:lang w:val="en-US"/>
        </w:rPr>
      </w:pPr>
      <w:r w:rsidRPr="003A20F0">
        <w:rPr>
          <w:rFonts w:ascii="Times New Roman" w:hAnsi="Times New Roman"/>
          <w:b/>
          <w:sz w:val="24"/>
          <w:szCs w:val="24"/>
          <w:lang w:val="en-US"/>
        </w:rPr>
        <w:t xml:space="preserve">III.1. </w:t>
      </w:r>
      <w:r w:rsidR="00C01821" w:rsidRPr="003A20F0">
        <w:rPr>
          <w:rFonts w:ascii="Times New Roman" w:hAnsi="Times New Roman"/>
          <w:b/>
          <w:sz w:val="24"/>
          <w:szCs w:val="24"/>
          <w:lang w:val="en-US"/>
        </w:rPr>
        <w:t>O</w:t>
      </w:r>
      <w:r w:rsidRPr="003A20F0">
        <w:rPr>
          <w:rFonts w:ascii="Times New Roman" w:hAnsi="Times New Roman"/>
          <w:b/>
          <w:sz w:val="24"/>
          <w:szCs w:val="24"/>
          <w:lang w:val="en-US"/>
        </w:rPr>
        <w:t>rganizational level</w:t>
      </w:r>
    </w:p>
    <w:p w:rsidR="00B97B88" w:rsidRPr="003A20F0" w:rsidRDefault="00B0025D" w:rsidP="00740EA8">
      <w:pPr>
        <w:jc w:val="both"/>
        <w:rPr>
          <w:rFonts w:ascii="Times New Roman" w:hAnsi="Times New Roman"/>
          <w:sz w:val="24"/>
          <w:szCs w:val="24"/>
          <w:lang w:val="en-US"/>
        </w:rPr>
      </w:pPr>
      <w:r>
        <w:rPr>
          <w:rFonts w:ascii="Times New Roman" w:hAnsi="Times New Roman"/>
          <w:sz w:val="24"/>
          <w:szCs w:val="24"/>
          <w:lang w:val="en-US"/>
        </w:rPr>
        <w:t>USADEC</w:t>
      </w:r>
      <w:r w:rsidR="00B97B88" w:rsidRPr="003A20F0">
        <w:rPr>
          <w:rFonts w:ascii="Times New Roman" w:hAnsi="Times New Roman"/>
          <w:sz w:val="24"/>
          <w:szCs w:val="24"/>
          <w:lang w:val="en-US"/>
        </w:rPr>
        <w:t xml:space="preserve"> has different documents and tools to secure a gender sensitive staff like human resource and personnel policy, safeguarding commitment, code of conduct, anti-harassment and anti-discrimination policy, Prevention of sexual harassment and abuse policy, gender policy.</w:t>
      </w:r>
    </w:p>
    <w:p w:rsidR="00121E38" w:rsidRPr="003A20F0" w:rsidRDefault="00B97B88" w:rsidP="00740EA8">
      <w:pPr>
        <w:ind w:left="360"/>
        <w:jc w:val="both"/>
        <w:rPr>
          <w:rFonts w:ascii="Times New Roman" w:hAnsi="Times New Roman"/>
          <w:b/>
          <w:sz w:val="24"/>
          <w:szCs w:val="24"/>
          <w:lang w:val="en-US"/>
        </w:rPr>
      </w:pPr>
      <w:r w:rsidRPr="003A20F0">
        <w:rPr>
          <w:rFonts w:ascii="Times New Roman" w:hAnsi="Times New Roman"/>
          <w:b/>
          <w:sz w:val="24"/>
          <w:szCs w:val="24"/>
          <w:lang w:val="en-US"/>
        </w:rPr>
        <w:t xml:space="preserve">III.2. </w:t>
      </w:r>
      <w:r w:rsidR="00121E38" w:rsidRPr="003A20F0">
        <w:rPr>
          <w:rFonts w:ascii="Times New Roman" w:hAnsi="Times New Roman"/>
          <w:b/>
          <w:sz w:val="24"/>
          <w:szCs w:val="24"/>
          <w:lang w:val="en-US"/>
        </w:rPr>
        <w:t>Program Level</w:t>
      </w:r>
    </w:p>
    <w:p w:rsidR="00121E38" w:rsidRPr="003A20F0" w:rsidRDefault="00B0025D" w:rsidP="00740EA8">
      <w:pPr>
        <w:jc w:val="both"/>
        <w:rPr>
          <w:rFonts w:ascii="Times New Roman" w:hAnsi="Times New Roman"/>
          <w:sz w:val="24"/>
          <w:szCs w:val="24"/>
          <w:lang w:val="en-US"/>
        </w:rPr>
      </w:pPr>
      <w:r>
        <w:rPr>
          <w:rFonts w:ascii="Times New Roman" w:hAnsi="Times New Roman"/>
          <w:sz w:val="24"/>
          <w:szCs w:val="24"/>
          <w:lang w:val="en-US"/>
        </w:rPr>
        <w:t>USADEC</w:t>
      </w:r>
      <w:r w:rsidR="00121E38" w:rsidRPr="003A20F0">
        <w:rPr>
          <w:rFonts w:ascii="Times New Roman" w:hAnsi="Times New Roman"/>
          <w:sz w:val="24"/>
          <w:szCs w:val="24"/>
          <w:lang w:val="en-US"/>
        </w:rPr>
        <w:t xml:space="preserve"> wil</w:t>
      </w:r>
      <w:r w:rsidR="000B0821" w:rsidRPr="003A20F0">
        <w:rPr>
          <w:rFonts w:ascii="Times New Roman" w:hAnsi="Times New Roman"/>
          <w:sz w:val="24"/>
          <w:szCs w:val="24"/>
          <w:lang w:val="en-US"/>
        </w:rPr>
        <w:t>l incorporate gender equity at every stage of</w:t>
      </w:r>
      <w:r w:rsidR="00121E38" w:rsidRPr="003A20F0">
        <w:rPr>
          <w:rFonts w:ascii="Times New Roman" w:hAnsi="Times New Roman"/>
          <w:sz w:val="24"/>
          <w:szCs w:val="24"/>
          <w:lang w:val="en-US"/>
        </w:rPr>
        <w:t xml:space="preserve"> programming through the application of gender awareness and analysis to the project cycle including </w:t>
      </w:r>
      <w:r w:rsidR="00731DE6" w:rsidRPr="003A20F0">
        <w:rPr>
          <w:rFonts w:ascii="Times New Roman" w:hAnsi="Times New Roman"/>
          <w:sz w:val="24"/>
          <w:szCs w:val="24"/>
          <w:lang w:val="en-US"/>
        </w:rPr>
        <w:t xml:space="preserve">baseline and survey, </w:t>
      </w:r>
      <w:r w:rsidR="00121E38" w:rsidRPr="003A20F0">
        <w:rPr>
          <w:rFonts w:ascii="Times New Roman" w:hAnsi="Times New Roman"/>
          <w:sz w:val="24"/>
          <w:szCs w:val="24"/>
          <w:lang w:val="en-US"/>
        </w:rPr>
        <w:t xml:space="preserve">design, implementation, monitoring and evaluation through:  </w:t>
      </w:r>
    </w:p>
    <w:p w:rsidR="00121E38" w:rsidRPr="003A20F0" w:rsidRDefault="00121E38" w:rsidP="00740EA8">
      <w:pPr>
        <w:pStyle w:val="ListParagraph"/>
        <w:numPr>
          <w:ilvl w:val="0"/>
          <w:numId w:val="2"/>
        </w:numPr>
        <w:jc w:val="both"/>
        <w:rPr>
          <w:rFonts w:ascii="Times New Roman" w:hAnsi="Times New Roman"/>
          <w:sz w:val="24"/>
          <w:szCs w:val="24"/>
          <w:lang w:val="en-US"/>
        </w:rPr>
      </w:pPr>
      <w:r w:rsidRPr="003A20F0">
        <w:rPr>
          <w:rFonts w:ascii="Times New Roman" w:hAnsi="Times New Roman"/>
          <w:sz w:val="24"/>
          <w:szCs w:val="24"/>
          <w:lang w:val="en-US"/>
        </w:rPr>
        <w:t xml:space="preserve">Developing the gender analysis tools and skills to support project participants not only in meeting immediate practical needs, but also in exploring and advancing strategic interests that may challenge socially defined roles which limit development potential. </w:t>
      </w:r>
    </w:p>
    <w:p w:rsidR="00121E38" w:rsidRPr="003A20F0" w:rsidRDefault="00121E38" w:rsidP="00740EA8">
      <w:pPr>
        <w:pStyle w:val="ListParagraph"/>
        <w:numPr>
          <w:ilvl w:val="0"/>
          <w:numId w:val="2"/>
        </w:numPr>
        <w:jc w:val="both"/>
        <w:rPr>
          <w:rFonts w:ascii="Times New Roman" w:hAnsi="Times New Roman"/>
          <w:sz w:val="24"/>
          <w:szCs w:val="24"/>
          <w:lang w:val="en-US"/>
        </w:rPr>
      </w:pPr>
      <w:r w:rsidRPr="003A20F0">
        <w:rPr>
          <w:rFonts w:ascii="Times New Roman" w:hAnsi="Times New Roman"/>
          <w:sz w:val="24"/>
          <w:szCs w:val="24"/>
          <w:lang w:val="en-US"/>
        </w:rPr>
        <w:t xml:space="preserve">Examining the structures beyond the community that affect men and women’s access to and control of resources, power of decision-making, and how these structures might be influenced by the program. </w:t>
      </w:r>
    </w:p>
    <w:p w:rsidR="00121E38" w:rsidRPr="003A20F0" w:rsidRDefault="00121E38" w:rsidP="00740EA8">
      <w:pPr>
        <w:pStyle w:val="ListParagraph"/>
        <w:numPr>
          <w:ilvl w:val="0"/>
          <w:numId w:val="2"/>
        </w:numPr>
        <w:jc w:val="both"/>
        <w:rPr>
          <w:rFonts w:ascii="Times New Roman" w:hAnsi="Times New Roman"/>
          <w:sz w:val="24"/>
          <w:szCs w:val="24"/>
          <w:lang w:val="en-US"/>
        </w:rPr>
      </w:pPr>
      <w:r w:rsidRPr="003A20F0">
        <w:rPr>
          <w:rFonts w:ascii="Times New Roman" w:hAnsi="Times New Roman"/>
          <w:sz w:val="24"/>
          <w:szCs w:val="24"/>
          <w:lang w:val="en-US"/>
        </w:rPr>
        <w:t xml:space="preserve">Ensuring that technology, training and information are appropriate and accessible to both women and men. </w:t>
      </w:r>
    </w:p>
    <w:p w:rsidR="00121E38" w:rsidRPr="003A20F0" w:rsidRDefault="00121E38" w:rsidP="00740EA8">
      <w:pPr>
        <w:pStyle w:val="ListParagraph"/>
        <w:numPr>
          <w:ilvl w:val="0"/>
          <w:numId w:val="2"/>
        </w:numPr>
        <w:jc w:val="both"/>
        <w:rPr>
          <w:rFonts w:ascii="Times New Roman" w:hAnsi="Times New Roman"/>
          <w:sz w:val="24"/>
          <w:szCs w:val="24"/>
          <w:lang w:val="en-US"/>
        </w:rPr>
      </w:pPr>
      <w:r w:rsidRPr="003A20F0">
        <w:rPr>
          <w:rFonts w:ascii="Times New Roman" w:hAnsi="Times New Roman"/>
          <w:sz w:val="24"/>
          <w:szCs w:val="24"/>
          <w:lang w:val="en-US"/>
        </w:rPr>
        <w:t>Incorporating gender questions and perspectives into project d</w:t>
      </w:r>
      <w:r w:rsidR="00B7118C" w:rsidRPr="003A20F0">
        <w:rPr>
          <w:rFonts w:ascii="Times New Roman" w:hAnsi="Times New Roman"/>
          <w:sz w:val="24"/>
          <w:szCs w:val="24"/>
          <w:lang w:val="en-US"/>
        </w:rPr>
        <w:t xml:space="preserve">esign documents, guidelines, </w:t>
      </w:r>
      <w:r w:rsidRPr="003A20F0">
        <w:rPr>
          <w:rFonts w:ascii="Times New Roman" w:hAnsi="Times New Roman"/>
          <w:sz w:val="24"/>
          <w:szCs w:val="24"/>
          <w:lang w:val="en-US"/>
        </w:rPr>
        <w:t xml:space="preserve">monitoring and evaluation tools. </w:t>
      </w:r>
    </w:p>
    <w:p w:rsidR="00121E38" w:rsidRPr="003A20F0" w:rsidRDefault="00121E38" w:rsidP="00740EA8">
      <w:pPr>
        <w:pStyle w:val="ListParagraph"/>
        <w:numPr>
          <w:ilvl w:val="0"/>
          <w:numId w:val="2"/>
        </w:numPr>
        <w:jc w:val="both"/>
        <w:rPr>
          <w:rFonts w:ascii="Times New Roman" w:hAnsi="Times New Roman"/>
          <w:sz w:val="24"/>
          <w:szCs w:val="24"/>
          <w:lang w:val="en-US"/>
        </w:rPr>
      </w:pPr>
      <w:r w:rsidRPr="003A20F0">
        <w:rPr>
          <w:rFonts w:ascii="Times New Roman" w:hAnsi="Times New Roman"/>
          <w:sz w:val="24"/>
          <w:szCs w:val="24"/>
          <w:lang w:val="en-US"/>
        </w:rPr>
        <w:t xml:space="preserve">Increasing the level of staff awareness through training on gender issues, gender sensitivity and analysis. </w:t>
      </w:r>
    </w:p>
    <w:p w:rsidR="00121E38" w:rsidRPr="003A20F0" w:rsidRDefault="00121E38" w:rsidP="00740EA8">
      <w:pPr>
        <w:pStyle w:val="ListParagraph"/>
        <w:numPr>
          <w:ilvl w:val="0"/>
          <w:numId w:val="2"/>
        </w:numPr>
        <w:jc w:val="both"/>
        <w:rPr>
          <w:rFonts w:ascii="Times New Roman" w:hAnsi="Times New Roman"/>
          <w:sz w:val="24"/>
          <w:szCs w:val="24"/>
          <w:lang w:val="en-US"/>
        </w:rPr>
      </w:pPr>
      <w:r w:rsidRPr="003A20F0">
        <w:rPr>
          <w:rFonts w:ascii="Times New Roman" w:hAnsi="Times New Roman"/>
          <w:sz w:val="24"/>
          <w:szCs w:val="24"/>
          <w:lang w:val="en-US"/>
        </w:rPr>
        <w:t xml:space="preserve">Building gender awareness as criteria into any partnership strategy and supporting partners in developing and applying gender equity in their programming and management. </w:t>
      </w:r>
    </w:p>
    <w:p w:rsidR="00121E38" w:rsidRPr="003A20F0" w:rsidRDefault="00121E38" w:rsidP="00740EA8">
      <w:pPr>
        <w:pStyle w:val="ListParagraph"/>
        <w:numPr>
          <w:ilvl w:val="0"/>
          <w:numId w:val="2"/>
        </w:numPr>
        <w:jc w:val="both"/>
        <w:rPr>
          <w:rFonts w:ascii="Times New Roman" w:hAnsi="Times New Roman"/>
          <w:sz w:val="24"/>
          <w:szCs w:val="24"/>
          <w:lang w:val="en-US"/>
        </w:rPr>
      </w:pPr>
      <w:r w:rsidRPr="003A20F0">
        <w:rPr>
          <w:rFonts w:ascii="Times New Roman" w:hAnsi="Times New Roman"/>
          <w:sz w:val="24"/>
          <w:szCs w:val="24"/>
          <w:lang w:val="en-US"/>
        </w:rPr>
        <w:lastRenderedPageBreak/>
        <w:t>Continuing to expand knowledge and commitment to gender issues, through research, documentation and sharing of lessons learned.</w:t>
      </w:r>
    </w:p>
    <w:p w:rsidR="00121E38" w:rsidRPr="003A20F0" w:rsidRDefault="00121E38" w:rsidP="00740EA8">
      <w:pPr>
        <w:pStyle w:val="ListParagraph"/>
        <w:numPr>
          <w:ilvl w:val="0"/>
          <w:numId w:val="2"/>
        </w:numPr>
        <w:jc w:val="both"/>
        <w:rPr>
          <w:rFonts w:ascii="Times New Roman" w:hAnsi="Times New Roman"/>
          <w:sz w:val="24"/>
          <w:szCs w:val="24"/>
          <w:lang w:val="en-US"/>
        </w:rPr>
      </w:pPr>
      <w:r w:rsidRPr="003A20F0">
        <w:rPr>
          <w:rFonts w:ascii="Times New Roman" w:hAnsi="Times New Roman"/>
          <w:sz w:val="24"/>
          <w:szCs w:val="24"/>
          <w:lang w:val="en-US"/>
        </w:rPr>
        <w:t xml:space="preserve">Allocating a budget for gender specific activities  </w:t>
      </w:r>
    </w:p>
    <w:p w:rsidR="00121E38" w:rsidRPr="003A20F0" w:rsidRDefault="00121E38" w:rsidP="00740EA8">
      <w:pPr>
        <w:pStyle w:val="ListParagraph"/>
        <w:numPr>
          <w:ilvl w:val="0"/>
          <w:numId w:val="2"/>
        </w:numPr>
        <w:jc w:val="both"/>
        <w:rPr>
          <w:rFonts w:ascii="Times New Roman" w:hAnsi="Times New Roman"/>
          <w:sz w:val="24"/>
          <w:szCs w:val="24"/>
          <w:lang w:val="en-US"/>
        </w:rPr>
      </w:pPr>
      <w:r w:rsidRPr="003A20F0">
        <w:rPr>
          <w:rFonts w:ascii="Times New Roman" w:hAnsi="Times New Roman"/>
          <w:sz w:val="24"/>
          <w:szCs w:val="24"/>
          <w:lang w:val="en-US"/>
        </w:rPr>
        <w:t xml:space="preserve">Analyzing the roles, responsibilities, cultural constraints, stereotypes and relationships between males and females before starting new programs and conduct the analysis in the existing programs. </w:t>
      </w:r>
    </w:p>
    <w:p w:rsidR="00121E38" w:rsidRPr="003A20F0" w:rsidRDefault="00121E38" w:rsidP="00740EA8">
      <w:pPr>
        <w:pStyle w:val="ListParagraph"/>
        <w:jc w:val="both"/>
        <w:rPr>
          <w:rFonts w:ascii="Times New Roman" w:hAnsi="Times New Roman"/>
          <w:sz w:val="24"/>
          <w:szCs w:val="24"/>
          <w:lang w:val="en-US"/>
        </w:rPr>
      </w:pPr>
    </w:p>
    <w:p w:rsidR="00121E38" w:rsidRPr="003A20F0" w:rsidRDefault="00121E38" w:rsidP="00740EA8">
      <w:pPr>
        <w:pStyle w:val="ListParagraph"/>
        <w:jc w:val="both"/>
        <w:rPr>
          <w:rFonts w:ascii="Times New Roman" w:hAnsi="Times New Roman"/>
          <w:sz w:val="24"/>
          <w:szCs w:val="24"/>
          <w:lang w:val="en-US"/>
        </w:rPr>
      </w:pPr>
    </w:p>
    <w:p w:rsidR="00121E38" w:rsidRPr="003A20F0" w:rsidRDefault="00121E38" w:rsidP="00740EA8">
      <w:pPr>
        <w:pStyle w:val="ListParagraph"/>
        <w:numPr>
          <w:ilvl w:val="0"/>
          <w:numId w:val="4"/>
        </w:numPr>
        <w:jc w:val="both"/>
        <w:rPr>
          <w:rFonts w:ascii="Times New Roman" w:hAnsi="Times New Roman"/>
          <w:b/>
          <w:sz w:val="24"/>
          <w:szCs w:val="24"/>
          <w:lang w:val="en-US"/>
        </w:rPr>
      </w:pPr>
      <w:r w:rsidRPr="003A20F0">
        <w:rPr>
          <w:rFonts w:ascii="Times New Roman" w:hAnsi="Times New Roman"/>
          <w:b/>
          <w:sz w:val="24"/>
          <w:szCs w:val="24"/>
          <w:lang w:val="en-US"/>
        </w:rPr>
        <w:t>Implementation of the policy at Organizational level</w:t>
      </w:r>
    </w:p>
    <w:p w:rsidR="00121E38" w:rsidRPr="003A20F0" w:rsidRDefault="00121E38" w:rsidP="00740EA8">
      <w:pPr>
        <w:jc w:val="both"/>
        <w:rPr>
          <w:rFonts w:ascii="Times New Roman" w:hAnsi="Times New Roman"/>
          <w:sz w:val="24"/>
          <w:szCs w:val="24"/>
          <w:lang w:val="en-US"/>
        </w:rPr>
      </w:pPr>
      <w:r w:rsidRPr="003A20F0">
        <w:rPr>
          <w:rFonts w:ascii="Times New Roman" w:hAnsi="Times New Roman"/>
          <w:sz w:val="24"/>
          <w:szCs w:val="24"/>
          <w:lang w:val="en-US"/>
        </w:rPr>
        <w:t xml:space="preserve"> </w:t>
      </w:r>
      <w:r w:rsidR="00B0025D">
        <w:rPr>
          <w:rFonts w:ascii="Times New Roman" w:hAnsi="Times New Roman"/>
          <w:sz w:val="24"/>
          <w:szCs w:val="24"/>
          <w:lang w:val="en-US"/>
        </w:rPr>
        <w:t>USADEC</w:t>
      </w:r>
      <w:r w:rsidRPr="003A20F0">
        <w:rPr>
          <w:rFonts w:ascii="Times New Roman" w:hAnsi="Times New Roman"/>
          <w:sz w:val="24"/>
          <w:szCs w:val="24"/>
          <w:lang w:val="en-US"/>
        </w:rPr>
        <w:t xml:space="preserve"> </w:t>
      </w:r>
      <w:proofErr w:type="gramStart"/>
      <w:r w:rsidRPr="003A20F0">
        <w:rPr>
          <w:rFonts w:ascii="Times New Roman" w:hAnsi="Times New Roman"/>
          <w:sz w:val="24"/>
          <w:szCs w:val="24"/>
          <w:lang w:val="en-US"/>
        </w:rPr>
        <w:t>staff at all levels are</w:t>
      </w:r>
      <w:proofErr w:type="gramEnd"/>
      <w:r w:rsidRPr="003A20F0">
        <w:rPr>
          <w:rFonts w:ascii="Times New Roman" w:hAnsi="Times New Roman"/>
          <w:sz w:val="24"/>
          <w:szCs w:val="24"/>
          <w:lang w:val="en-US"/>
        </w:rPr>
        <w:t xml:space="preserve"> responsible for implementation of activities that foster work environment that supports and rewards the full contribution and productivity of both men and women.  </w:t>
      </w:r>
    </w:p>
    <w:p w:rsidR="00121E38" w:rsidRPr="003A20F0" w:rsidRDefault="00121E38" w:rsidP="00740EA8">
      <w:pPr>
        <w:jc w:val="both"/>
        <w:rPr>
          <w:rFonts w:ascii="Times New Roman" w:hAnsi="Times New Roman"/>
          <w:sz w:val="24"/>
          <w:szCs w:val="24"/>
          <w:lang w:val="en-US"/>
        </w:rPr>
      </w:pPr>
      <w:r w:rsidRPr="003A20F0">
        <w:rPr>
          <w:rFonts w:ascii="Times New Roman" w:hAnsi="Times New Roman"/>
          <w:sz w:val="24"/>
          <w:szCs w:val="24"/>
          <w:lang w:val="en-US"/>
        </w:rPr>
        <w:t xml:space="preserve">Activities will include, but not be limited to: </w:t>
      </w:r>
    </w:p>
    <w:p w:rsidR="00121E38" w:rsidRPr="003A20F0" w:rsidRDefault="00121E38" w:rsidP="00740EA8">
      <w:pPr>
        <w:pStyle w:val="ListParagraph"/>
        <w:numPr>
          <w:ilvl w:val="0"/>
          <w:numId w:val="3"/>
        </w:numPr>
        <w:jc w:val="both"/>
        <w:rPr>
          <w:rFonts w:ascii="Times New Roman" w:hAnsi="Times New Roman"/>
          <w:sz w:val="24"/>
          <w:szCs w:val="24"/>
          <w:lang w:val="en-US"/>
        </w:rPr>
      </w:pPr>
      <w:r w:rsidRPr="003A20F0">
        <w:rPr>
          <w:rFonts w:ascii="Times New Roman" w:hAnsi="Times New Roman"/>
          <w:sz w:val="24"/>
          <w:szCs w:val="24"/>
          <w:lang w:val="en-US"/>
        </w:rPr>
        <w:t xml:space="preserve">Conducting gender analysis to identify and address barriers to equal representation in staffing patterns.  Once data are analyzed, specific goals will be set for addressing staffing imbalances and modifying personnel and benefits policies if necessary. </w:t>
      </w:r>
    </w:p>
    <w:p w:rsidR="00121E38" w:rsidRPr="003A20F0" w:rsidRDefault="00121E38" w:rsidP="00740EA8">
      <w:pPr>
        <w:pStyle w:val="ListParagraph"/>
        <w:numPr>
          <w:ilvl w:val="0"/>
          <w:numId w:val="3"/>
        </w:numPr>
        <w:jc w:val="both"/>
        <w:rPr>
          <w:rFonts w:ascii="Times New Roman" w:hAnsi="Times New Roman"/>
          <w:sz w:val="24"/>
          <w:szCs w:val="24"/>
          <w:lang w:val="en-US"/>
        </w:rPr>
      </w:pPr>
      <w:r w:rsidRPr="003A20F0">
        <w:rPr>
          <w:rFonts w:ascii="Times New Roman" w:hAnsi="Times New Roman"/>
          <w:sz w:val="24"/>
          <w:szCs w:val="24"/>
          <w:lang w:val="en-US"/>
        </w:rPr>
        <w:t xml:space="preserve">Ensuring that career development opportunities are afforded to both men and women. This may include such activities as a formal mentoring and coaching system. </w:t>
      </w:r>
    </w:p>
    <w:p w:rsidR="00121E38" w:rsidRPr="003A20F0" w:rsidRDefault="00121E38" w:rsidP="00740EA8">
      <w:pPr>
        <w:pStyle w:val="ListParagraph"/>
        <w:numPr>
          <w:ilvl w:val="0"/>
          <w:numId w:val="3"/>
        </w:numPr>
        <w:jc w:val="both"/>
        <w:rPr>
          <w:rFonts w:ascii="Times New Roman" w:hAnsi="Times New Roman"/>
          <w:sz w:val="24"/>
          <w:szCs w:val="24"/>
          <w:lang w:val="en-US"/>
        </w:rPr>
      </w:pPr>
      <w:r w:rsidRPr="003A20F0">
        <w:rPr>
          <w:rFonts w:ascii="Times New Roman" w:hAnsi="Times New Roman"/>
          <w:sz w:val="24"/>
          <w:szCs w:val="24"/>
          <w:lang w:val="en-US"/>
        </w:rPr>
        <w:t xml:space="preserve">Ensuring that sufficient effort is made where appropriate that candidates of both sexes are given equal consideration for available positions.  </w:t>
      </w:r>
    </w:p>
    <w:p w:rsidR="00121E38" w:rsidRPr="003A20F0" w:rsidRDefault="00121E38" w:rsidP="00740EA8">
      <w:pPr>
        <w:pStyle w:val="ListParagraph"/>
        <w:numPr>
          <w:ilvl w:val="0"/>
          <w:numId w:val="3"/>
        </w:numPr>
        <w:jc w:val="both"/>
        <w:rPr>
          <w:rFonts w:ascii="Times New Roman" w:hAnsi="Times New Roman"/>
          <w:sz w:val="24"/>
          <w:szCs w:val="24"/>
          <w:lang w:val="en-US"/>
        </w:rPr>
      </w:pPr>
      <w:r w:rsidRPr="003A20F0">
        <w:rPr>
          <w:rFonts w:ascii="Times New Roman" w:hAnsi="Times New Roman"/>
          <w:sz w:val="24"/>
          <w:szCs w:val="24"/>
          <w:lang w:val="en-US"/>
        </w:rPr>
        <w:t xml:space="preserve">Developing and/or reviewing existing policies, procedures, and systems to ensure that they support a gender-sensitive and family-friendly work environment. </w:t>
      </w:r>
    </w:p>
    <w:p w:rsidR="00121E38" w:rsidRPr="003A20F0" w:rsidRDefault="00121E38" w:rsidP="00740EA8">
      <w:pPr>
        <w:pStyle w:val="ListParagraph"/>
        <w:numPr>
          <w:ilvl w:val="0"/>
          <w:numId w:val="3"/>
        </w:numPr>
        <w:jc w:val="both"/>
        <w:rPr>
          <w:rFonts w:ascii="Times New Roman" w:hAnsi="Times New Roman"/>
          <w:sz w:val="24"/>
          <w:szCs w:val="24"/>
          <w:lang w:val="en-US"/>
        </w:rPr>
      </w:pPr>
      <w:r w:rsidRPr="003A20F0">
        <w:rPr>
          <w:rFonts w:ascii="Times New Roman" w:hAnsi="Times New Roman"/>
          <w:sz w:val="24"/>
          <w:szCs w:val="24"/>
          <w:lang w:val="en-US"/>
        </w:rPr>
        <w:t xml:space="preserve">Building staff skills and institutional capability through training in gender sensitivity and gender analysis.  </w:t>
      </w:r>
    </w:p>
    <w:p w:rsidR="00121E38" w:rsidRPr="003A20F0" w:rsidRDefault="00121E38" w:rsidP="00740EA8">
      <w:pPr>
        <w:pStyle w:val="ListParagraph"/>
        <w:jc w:val="both"/>
        <w:rPr>
          <w:rFonts w:ascii="Times New Roman" w:hAnsi="Times New Roman"/>
          <w:sz w:val="24"/>
          <w:szCs w:val="24"/>
          <w:lang w:val="en-US"/>
        </w:rPr>
      </w:pPr>
    </w:p>
    <w:p w:rsidR="00121E38" w:rsidRPr="003A20F0" w:rsidRDefault="00121E38" w:rsidP="00740EA8">
      <w:pPr>
        <w:pStyle w:val="ListParagraph"/>
        <w:numPr>
          <w:ilvl w:val="0"/>
          <w:numId w:val="4"/>
        </w:numPr>
        <w:jc w:val="both"/>
        <w:rPr>
          <w:rFonts w:ascii="Times New Roman" w:hAnsi="Times New Roman"/>
          <w:b/>
          <w:sz w:val="24"/>
          <w:szCs w:val="24"/>
          <w:lang w:val="en-US"/>
        </w:rPr>
      </w:pPr>
      <w:r w:rsidRPr="003A20F0">
        <w:rPr>
          <w:rFonts w:ascii="Times New Roman" w:hAnsi="Times New Roman"/>
          <w:b/>
          <w:sz w:val="24"/>
          <w:szCs w:val="24"/>
          <w:lang w:val="en-US"/>
        </w:rPr>
        <w:t>Gender based violence</w:t>
      </w:r>
    </w:p>
    <w:p w:rsidR="00121E38" w:rsidRPr="003A20F0" w:rsidRDefault="00121E38" w:rsidP="00740EA8">
      <w:pPr>
        <w:ind w:left="360"/>
        <w:jc w:val="both"/>
        <w:rPr>
          <w:rFonts w:ascii="Times New Roman" w:hAnsi="Times New Roman"/>
          <w:sz w:val="24"/>
          <w:szCs w:val="24"/>
          <w:lang w:val="en-US"/>
        </w:rPr>
      </w:pPr>
      <w:r w:rsidRPr="003A20F0">
        <w:rPr>
          <w:rFonts w:ascii="Times New Roman" w:hAnsi="Times New Roman"/>
          <w:sz w:val="24"/>
          <w:szCs w:val="24"/>
          <w:lang w:val="en-US"/>
        </w:rPr>
        <w:t xml:space="preserve">Physical, economical, sexual, psychological, emotional violence are not accepted in our organization.  </w:t>
      </w:r>
      <w:r w:rsidR="00B0025D">
        <w:rPr>
          <w:rFonts w:ascii="Times New Roman" w:hAnsi="Times New Roman"/>
          <w:sz w:val="24"/>
          <w:szCs w:val="24"/>
          <w:lang w:val="en-US"/>
        </w:rPr>
        <w:t>USADEC</w:t>
      </w:r>
      <w:r w:rsidRPr="003A20F0">
        <w:rPr>
          <w:rFonts w:ascii="Times New Roman" w:hAnsi="Times New Roman"/>
          <w:sz w:val="24"/>
          <w:szCs w:val="24"/>
          <w:lang w:val="en-US"/>
        </w:rPr>
        <w:t xml:space="preserve"> code of conduct has more detailed instructions on this issue.</w:t>
      </w:r>
    </w:p>
    <w:p w:rsidR="00121E38" w:rsidRPr="003A20F0" w:rsidRDefault="00121E38" w:rsidP="00740EA8">
      <w:pPr>
        <w:ind w:left="360"/>
        <w:jc w:val="both"/>
        <w:rPr>
          <w:rFonts w:ascii="Times New Roman" w:hAnsi="Times New Roman"/>
          <w:sz w:val="24"/>
          <w:szCs w:val="24"/>
          <w:lang w:val="en-US"/>
        </w:rPr>
      </w:pPr>
      <w:r w:rsidRPr="003A20F0">
        <w:rPr>
          <w:rFonts w:ascii="Times New Roman" w:hAnsi="Times New Roman"/>
          <w:sz w:val="24"/>
          <w:szCs w:val="24"/>
          <w:lang w:val="en-US"/>
        </w:rPr>
        <w:t xml:space="preserve"> </w:t>
      </w:r>
      <w:r w:rsidR="00B0025D">
        <w:rPr>
          <w:rFonts w:ascii="Times New Roman" w:hAnsi="Times New Roman"/>
          <w:sz w:val="24"/>
          <w:szCs w:val="24"/>
          <w:lang w:val="en-US"/>
        </w:rPr>
        <w:t>USADEC</w:t>
      </w:r>
      <w:r w:rsidRPr="003A20F0">
        <w:rPr>
          <w:rFonts w:ascii="Times New Roman" w:hAnsi="Times New Roman"/>
          <w:sz w:val="24"/>
          <w:szCs w:val="24"/>
          <w:lang w:val="en-US"/>
        </w:rPr>
        <w:t xml:space="preserve"> discourages whatever brutal and discriminatory behavior in the organization. Sex based harassment can never be tolerated within our programs and among our beneficiaries. Our staff should adopt respectful attitudes and behavior. They should adopt courtesy attitudes.</w:t>
      </w:r>
    </w:p>
    <w:p w:rsidR="00121E38" w:rsidRPr="003A20F0" w:rsidRDefault="00121E38" w:rsidP="00740EA8">
      <w:pPr>
        <w:ind w:left="360"/>
        <w:jc w:val="both"/>
        <w:rPr>
          <w:rFonts w:ascii="Times New Roman" w:hAnsi="Times New Roman"/>
          <w:sz w:val="24"/>
          <w:szCs w:val="24"/>
          <w:lang w:val="en-US"/>
        </w:rPr>
      </w:pPr>
      <w:r w:rsidRPr="003A20F0">
        <w:rPr>
          <w:rFonts w:ascii="Times New Roman" w:hAnsi="Times New Roman"/>
          <w:sz w:val="24"/>
          <w:szCs w:val="24"/>
          <w:lang w:val="en-US"/>
        </w:rPr>
        <w:lastRenderedPageBreak/>
        <w:t xml:space="preserve"> </w:t>
      </w:r>
      <w:r w:rsidR="00B0025D">
        <w:rPr>
          <w:rFonts w:ascii="Times New Roman" w:hAnsi="Times New Roman"/>
          <w:sz w:val="24"/>
          <w:szCs w:val="24"/>
          <w:lang w:val="en-US"/>
        </w:rPr>
        <w:t>USADEC</w:t>
      </w:r>
      <w:r w:rsidRPr="003A20F0">
        <w:rPr>
          <w:rFonts w:ascii="Times New Roman" w:hAnsi="Times New Roman"/>
          <w:sz w:val="24"/>
          <w:szCs w:val="24"/>
          <w:lang w:val="en-US"/>
        </w:rPr>
        <w:t xml:space="preserve"> ensures that our programs will not lead to any human being exploitation.  We strongly disapprove the human trafficking practices. </w:t>
      </w:r>
    </w:p>
    <w:p w:rsidR="00121E38" w:rsidRPr="003A20F0" w:rsidRDefault="00121E38" w:rsidP="00740EA8">
      <w:pPr>
        <w:pStyle w:val="ListParagraph"/>
        <w:numPr>
          <w:ilvl w:val="0"/>
          <w:numId w:val="4"/>
        </w:numPr>
        <w:jc w:val="both"/>
        <w:rPr>
          <w:rFonts w:ascii="Times New Roman" w:hAnsi="Times New Roman"/>
          <w:b/>
          <w:sz w:val="24"/>
          <w:szCs w:val="24"/>
          <w:lang w:val="en-US"/>
        </w:rPr>
      </w:pPr>
      <w:r w:rsidRPr="003A20F0">
        <w:rPr>
          <w:rFonts w:ascii="Times New Roman" w:hAnsi="Times New Roman"/>
          <w:b/>
          <w:sz w:val="24"/>
          <w:szCs w:val="24"/>
          <w:lang w:val="en-US"/>
        </w:rPr>
        <w:t>Gender focal point</w:t>
      </w:r>
    </w:p>
    <w:p w:rsidR="00121E38" w:rsidRPr="003A20F0" w:rsidRDefault="00121E38" w:rsidP="00740EA8">
      <w:pPr>
        <w:jc w:val="both"/>
        <w:rPr>
          <w:rFonts w:ascii="Times New Roman" w:hAnsi="Times New Roman"/>
          <w:sz w:val="24"/>
          <w:szCs w:val="24"/>
          <w:lang w:val="en-US"/>
        </w:rPr>
      </w:pPr>
      <w:r w:rsidRPr="003A20F0">
        <w:rPr>
          <w:rFonts w:ascii="Times New Roman" w:hAnsi="Times New Roman"/>
          <w:b/>
          <w:sz w:val="24"/>
          <w:szCs w:val="24"/>
          <w:lang w:val="en-US"/>
        </w:rPr>
        <w:t>The Gender focal point</w:t>
      </w:r>
      <w:r w:rsidRPr="003A20F0">
        <w:rPr>
          <w:rFonts w:ascii="Times New Roman" w:hAnsi="Times New Roman"/>
          <w:sz w:val="24"/>
          <w:szCs w:val="24"/>
          <w:lang w:val="en-US"/>
        </w:rPr>
        <w:t xml:space="preserve"> has responsibility for on-going collection and dissemination of information, such as case studies of "good practice" in mainstreaming gender in mental health, as well as contributing to the building of an appropriate evidence-base on gender-related mental health issues in the Organization. </w:t>
      </w:r>
      <w:r w:rsidRPr="003A20F0">
        <w:rPr>
          <w:rFonts w:ascii="Times New Roman" w:hAnsi="Times New Roman"/>
          <w:b/>
          <w:sz w:val="24"/>
          <w:szCs w:val="24"/>
          <w:lang w:val="en-US"/>
        </w:rPr>
        <w:t xml:space="preserve"> The Gender focal point </w:t>
      </w:r>
      <w:r w:rsidRPr="003A20F0">
        <w:rPr>
          <w:rFonts w:ascii="Times New Roman" w:hAnsi="Times New Roman"/>
          <w:sz w:val="24"/>
          <w:szCs w:val="24"/>
          <w:lang w:val="en-US"/>
        </w:rPr>
        <w:t xml:space="preserve">at the Head Office will be collaborating with gender focal points at Provincial and /or District level, to ensure continuous implementation of this policy and the above activities. S/he will also be responsible for networking with other Institutions specialized in gender. </w:t>
      </w:r>
    </w:p>
    <w:p w:rsidR="00121E38" w:rsidRPr="003A20F0" w:rsidRDefault="00121E38" w:rsidP="00740EA8">
      <w:pPr>
        <w:jc w:val="both"/>
        <w:rPr>
          <w:rFonts w:ascii="Times New Roman" w:hAnsi="Times New Roman"/>
          <w:sz w:val="24"/>
          <w:szCs w:val="24"/>
          <w:lang w:val="en-US"/>
        </w:rPr>
      </w:pPr>
      <w:r w:rsidRPr="003A20F0">
        <w:rPr>
          <w:rFonts w:ascii="Times New Roman" w:hAnsi="Times New Roman"/>
          <w:sz w:val="24"/>
          <w:szCs w:val="24"/>
          <w:lang w:val="en-US"/>
        </w:rPr>
        <w:t xml:space="preserve">The success of this policy will depend on the involvement of both women and men. </w:t>
      </w:r>
    </w:p>
    <w:p w:rsidR="00121E38" w:rsidRPr="003A20F0" w:rsidRDefault="00121E38" w:rsidP="00740EA8">
      <w:pPr>
        <w:jc w:val="both"/>
        <w:rPr>
          <w:rFonts w:ascii="Times New Roman" w:hAnsi="Times New Roman"/>
          <w:sz w:val="24"/>
          <w:szCs w:val="24"/>
          <w:lang w:val="en-US"/>
        </w:rPr>
      </w:pPr>
      <w:r w:rsidRPr="003A20F0">
        <w:rPr>
          <w:rFonts w:ascii="Times New Roman" w:hAnsi="Times New Roman"/>
          <w:sz w:val="24"/>
          <w:szCs w:val="24"/>
          <w:lang w:val="en-US"/>
        </w:rPr>
        <w:t>Administrative and operational resources for implementation and monitoring of this policy are to be integrated in all projects.</w:t>
      </w:r>
    </w:p>
    <w:p w:rsidR="00D93378" w:rsidRPr="0065107C" w:rsidRDefault="00D93378" w:rsidP="00740EA8">
      <w:pPr>
        <w:autoSpaceDE w:val="0"/>
        <w:autoSpaceDN w:val="0"/>
        <w:adjustRightInd w:val="0"/>
        <w:spacing w:after="0" w:line="240" w:lineRule="auto"/>
        <w:jc w:val="both"/>
        <w:rPr>
          <w:rFonts w:ascii="Times New Roman" w:eastAsiaTheme="minorHAnsi" w:hAnsi="Times New Roman"/>
          <w:b/>
          <w:color w:val="FF0000"/>
          <w:sz w:val="28"/>
          <w:szCs w:val="24"/>
          <w:lang w:val="en-US" w:eastAsia="en-US"/>
        </w:rPr>
      </w:pPr>
      <w:r w:rsidRPr="0065107C">
        <w:rPr>
          <w:rFonts w:ascii="Times New Roman" w:eastAsiaTheme="minorHAnsi" w:hAnsi="Times New Roman"/>
          <w:b/>
          <w:color w:val="FF0000"/>
          <w:sz w:val="28"/>
          <w:szCs w:val="24"/>
          <w:lang w:val="en-US" w:eastAsia="en-US"/>
        </w:rPr>
        <w:t>Monitoring and compliance</w:t>
      </w:r>
    </w:p>
    <w:p w:rsidR="00D93378" w:rsidRPr="003A20F0" w:rsidRDefault="00D93378" w:rsidP="00740EA8">
      <w:pPr>
        <w:autoSpaceDE w:val="0"/>
        <w:autoSpaceDN w:val="0"/>
        <w:adjustRightInd w:val="0"/>
        <w:spacing w:after="0" w:line="240" w:lineRule="auto"/>
        <w:jc w:val="both"/>
        <w:rPr>
          <w:rFonts w:ascii="Times New Roman" w:eastAsiaTheme="minorHAnsi" w:hAnsi="Times New Roman"/>
          <w:color w:val="0077C0"/>
          <w:sz w:val="24"/>
          <w:szCs w:val="24"/>
          <w:lang w:val="en-US" w:eastAsia="en-US"/>
        </w:rPr>
      </w:pPr>
    </w:p>
    <w:p w:rsidR="008B5496" w:rsidRPr="003A20F0" w:rsidRDefault="00D93378" w:rsidP="00740EA8">
      <w:pPr>
        <w:pStyle w:val="HTMLPreformatted"/>
        <w:jc w:val="both"/>
        <w:rPr>
          <w:rFonts w:ascii="Times New Roman" w:hAnsi="Times New Roman"/>
          <w:sz w:val="24"/>
          <w:szCs w:val="24"/>
          <w:lang w:val="en-US" w:eastAsia="en-US"/>
        </w:rPr>
      </w:pPr>
      <w:r w:rsidRPr="003A20F0">
        <w:rPr>
          <w:rFonts w:ascii="Times New Roman" w:eastAsiaTheme="minorHAnsi" w:hAnsi="Times New Roman"/>
          <w:bCs/>
          <w:sz w:val="24"/>
          <w:szCs w:val="24"/>
          <w:lang w:val="en-US" w:eastAsia="en-US"/>
        </w:rPr>
        <w:t>T</w:t>
      </w:r>
      <w:r w:rsidRPr="003A20F0">
        <w:rPr>
          <w:rFonts w:ascii="Times New Roman" w:eastAsiaTheme="minorHAnsi" w:hAnsi="Times New Roman"/>
          <w:color w:val="000000"/>
          <w:sz w:val="24"/>
          <w:szCs w:val="24"/>
          <w:lang w:val="en-US" w:eastAsia="en-US"/>
        </w:rPr>
        <w:t>he promotion of gender equality</w:t>
      </w:r>
      <w:r w:rsidR="00DF5CCC" w:rsidRPr="003A20F0">
        <w:rPr>
          <w:rFonts w:ascii="Times New Roman" w:eastAsiaTheme="minorHAnsi" w:hAnsi="Times New Roman"/>
          <w:color w:val="000000"/>
          <w:sz w:val="24"/>
          <w:szCs w:val="24"/>
          <w:lang w:val="en-US" w:eastAsia="en-US"/>
        </w:rPr>
        <w:t xml:space="preserve"> and mainstreaming will be performed through the network</w:t>
      </w:r>
      <w:r w:rsidRPr="003A20F0">
        <w:rPr>
          <w:rFonts w:ascii="Times New Roman" w:eastAsiaTheme="minorHAnsi" w:hAnsi="Times New Roman"/>
          <w:color w:val="000000"/>
          <w:sz w:val="24"/>
          <w:szCs w:val="24"/>
          <w:lang w:val="en-US" w:eastAsia="en-US"/>
        </w:rPr>
        <w:t>. This p</w:t>
      </w:r>
      <w:r w:rsidR="00DF5CCC" w:rsidRPr="003A20F0">
        <w:rPr>
          <w:rFonts w:ascii="Times New Roman" w:eastAsiaTheme="minorHAnsi" w:hAnsi="Times New Roman"/>
          <w:color w:val="000000"/>
          <w:sz w:val="24"/>
          <w:szCs w:val="24"/>
          <w:lang w:val="en-US" w:eastAsia="en-US"/>
        </w:rPr>
        <w:t>romotion</w:t>
      </w:r>
      <w:r w:rsidRPr="003A20F0">
        <w:rPr>
          <w:rFonts w:ascii="Times New Roman" w:eastAsiaTheme="minorHAnsi" w:hAnsi="Times New Roman"/>
          <w:color w:val="000000"/>
          <w:sz w:val="24"/>
          <w:szCs w:val="24"/>
          <w:lang w:val="en-US" w:eastAsia="en-US"/>
        </w:rPr>
        <w:t xml:space="preserve"> is the basis for holding staff members accountable and documenting good practices. To achieve desired outcomes, adequate human and </w:t>
      </w:r>
      <w:r w:rsidR="00087B0D" w:rsidRPr="003A20F0">
        <w:rPr>
          <w:rFonts w:ascii="Times New Roman" w:eastAsiaTheme="minorHAnsi" w:hAnsi="Times New Roman"/>
          <w:color w:val="000000"/>
          <w:sz w:val="24"/>
          <w:szCs w:val="24"/>
          <w:lang w:val="en-US" w:eastAsia="en-US"/>
        </w:rPr>
        <w:t>financial resources</w:t>
      </w:r>
      <w:r w:rsidRPr="003A20F0">
        <w:rPr>
          <w:rFonts w:ascii="Times New Roman" w:eastAsiaTheme="minorHAnsi" w:hAnsi="Times New Roman"/>
          <w:color w:val="000000"/>
          <w:sz w:val="24"/>
          <w:szCs w:val="24"/>
          <w:lang w:val="en-US" w:eastAsia="en-US"/>
        </w:rPr>
        <w:t xml:space="preserve"> will be allocated to the implementation of gender integration. </w:t>
      </w:r>
      <w:r w:rsidR="004C57FA" w:rsidRPr="003A20F0">
        <w:rPr>
          <w:rFonts w:ascii="Times New Roman" w:eastAsiaTheme="minorHAnsi" w:hAnsi="Times New Roman"/>
          <w:color w:val="000000"/>
          <w:sz w:val="24"/>
          <w:szCs w:val="24"/>
          <w:lang w:val="en-US" w:eastAsia="en-US"/>
        </w:rPr>
        <w:t xml:space="preserve">In addition, the Network has put in place key positions to ensure the compliance of gender and mainstreaming as follow: The board of directors, Coordinator and Gender Officer. Beside these positions </w:t>
      </w:r>
      <w:r w:rsidR="008B5496" w:rsidRPr="003A20F0">
        <w:rPr>
          <w:rFonts w:ascii="Times New Roman" w:hAnsi="Times New Roman"/>
          <w:sz w:val="24"/>
          <w:szCs w:val="24"/>
          <w:lang w:eastAsia="en-US"/>
        </w:rPr>
        <w:t>a gender committee is created to oversee regular monitoring of gender respect within the network.</w:t>
      </w:r>
    </w:p>
    <w:p w:rsidR="00067C0E" w:rsidRPr="003A20F0" w:rsidRDefault="00067C0E" w:rsidP="00740EA8">
      <w:p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p>
    <w:p w:rsidR="00D93378" w:rsidRPr="003A20F0" w:rsidRDefault="00B0025D" w:rsidP="00740EA8">
      <w:pPr>
        <w:pStyle w:val="ListParagraph"/>
        <w:numPr>
          <w:ilvl w:val="0"/>
          <w:numId w:val="10"/>
        </w:num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r>
        <w:rPr>
          <w:rFonts w:ascii="Times New Roman" w:eastAsiaTheme="minorHAnsi" w:hAnsi="Times New Roman"/>
          <w:b/>
          <w:bCs/>
          <w:color w:val="2F5496" w:themeColor="accent5" w:themeShade="BF"/>
          <w:sz w:val="24"/>
          <w:szCs w:val="24"/>
          <w:lang w:val="en-US" w:eastAsia="en-US"/>
        </w:rPr>
        <w:t>USADEC</w:t>
      </w:r>
      <w:r w:rsidR="00D93378" w:rsidRPr="003A20F0">
        <w:rPr>
          <w:rFonts w:ascii="Times New Roman" w:eastAsiaTheme="minorHAnsi" w:hAnsi="Times New Roman"/>
          <w:b/>
          <w:bCs/>
          <w:color w:val="2F5496" w:themeColor="accent5" w:themeShade="BF"/>
          <w:sz w:val="24"/>
          <w:szCs w:val="24"/>
          <w:lang w:val="en-US" w:eastAsia="en-US"/>
        </w:rPr>
        <w:t xml:space="preserve"> board of directors </w:t>
      </w:r>
      <w:r w:rsidR="00D93378" w:rsidRPr="003A20F0">
        <w:rPr>
          <w:rFonts w:ascii="Times New Roman" w:eastAsiaTheme="minorHAnsi" w:hAnsi="Times New Roman"/>
          <w:color w:val="000000"/>
          <w:sz w:val="24"/>
          <w:szCs w:val="24"/>
          <w:lang w:val="en-US" w:eastAsia="en-US"/>
        </w:rPr>
        <w:t>have</w:t>
      </w:r>
      <w:r w:rsidR="004A0E50" w:rsidRPr="003A20F0">
        <w:rPr>
          <w:rFonts w:ascii="Times New Roman" w:eastAsiaTheme="minorHAnsi" w:hAnsi="Times New Roman"/>
          <w:color w:val="000000"/>
          <w:sz w:val="24"/>
          <w:szCs w:val="24"/>
          <w:lang w:val="en-US" w:eastAsia="en-US"/>
        </w:rPr>
        <w:t xml:space="preserve"> the</w:t>
      </w:r>
      <w:r w:rsidR="00D93378" w:rsidRPr="003A20F0">
        <w:rPr>
          <w:rFonts w:ascii="Times New Roman" w:eastAsiaTheme="minorHAnsi" w:hAnsi="Times New Roman"/>
          <w:color w:val="000000"/>
          <w:sz w:val="24"/>
          <w:szCs w:val="24"/>
          <w:lang w:val="en-US" w:eastAsia="en-US"/>
        </w:rPr>
        <w:t xml:space="preserve"> resp</w:t>
      </w:r>
      <w:r w:rsidR="00C003A3" w:rsidRPr="003A20F0">
        <w:rPr>
          <w:rFonts w:ascii="Times New Roman" w:eastAsiaTheme="minorHAnsi" w:hAnsi="Times New Roman"/>
          <w:color w:val="000000"/>
          <w:sz w:val="24"/>
          <w:szCs w:val="24"/>
          <w:lang w:val="en-US" w:eastAsia="en-US"/>
        </w:rPr>
        <w:t xml:space="preserve">onsibility in ensuring that the </w:t>
      </w:r>
      <w:r w:rsidR="00D93378" w:rsidRPr="003A20F0">
        <w:rPr>
          <w:rFonts w:ascii="Times New Roman" w:eastAsiaTheme="minorHAnsi" w:hAnsi="Times New Roman"/>
          <w:color w:val="000000"/>
          <w:sz w:val="24"/>
          <w:szCs w:val="24"/>
          <w:lang w:val="en-US" w:eastAsia="en-US"/>
        </w:rPr>
        <w:t xml:space="preserve">respect for women’s and </w:t>
      </w:r>
      <w:r w:rsidR="00C003A3" w:rsidRPr="003A20F0">
        <w:rPr>
          <w:rFonts w:ascii="Times New Roman" w:eastAsiaTheme="minorHAnsi" w:hAnsi="Times New Roman"/>
          <w:color w:val="000000"/>
          <w:sz w:val="24"/>
          <w:szCs w:val="24"/>
          <w:lang w:val="en-US" w:eastAsia="en-US"/>
        </w:rPr>
        <w:t xml:space="preserve">men’s rights and the advancement of gender </w:t>
      </w:r>
      <w:r w:rsidR="00D93378" w:rsidRPr="003A20F0">
        <w:rPr>
          <w:rFonts w:ascii="Times New Roman" w:eastAsiaTheme="minorHAnsi" w:hAnsi="Times New Roman"/>
          <w:color w:val="000000"/>
          <w:sz w:val="24"/>
          <w:szCs w:val="24"/>
          <w:lang w:val="en-US" w:eastAsia="en-US"/>
        </w:rPr>
        <w:t>e</w:t>
      </w:r>
      <w:r w:rsidR="00C003A3" w:rsidRPr="003A20F0">
        <w:rPr>
          <w:rFonts w:ascii="Times New Roman" w:eastAsiaTheme="minorHAnsi" w:hAnsi="Times New Roman"/>
          <w:color w:val="000000"/>
          <w:sz w:val="24"/>
          <w:szCs w:val="24"/>
          <w:lang w:val="en-US" w:eastAsia="en-US"/>
        </w:rPr>
        <w:t xml:space="preserve">quality at workplace are effectively carried out guided by this </w:t>
      </w:r>
      <w:r w:rsidR="00D93378" w:rsidRPr="003A20F0">
        <w:rPr>
          <w:rFonts w:ascii="Times New Roman" w:eastAsiaTheme="minorHAnsi" w:hAnsi="Times New Roman"/>
          <w:color w:val="000000"/>
          <w:sz w:val="24"/>
          <w:szCs w:val="24"/>
          <w:lang w:val="en-US" w:eastAsia="en-US"/>
        </w:rPr>
        <w:t>policy and related documents.</w:t>
      </w:r>
    </w:p>
    <w:p w:rsidR="00D93378" w:rsidRPr="003A20F0" w:rsidRDefault="00B0025D" w:rsidP="00740EA8">
      <w:pPr>
        <w:pStyle w:val="ListParagraph"/>
        <w:numPr>
          <w:ilvl w:val="0"/>
          <w:numId w:val="10"/>
        </w:num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r>
        <w:rPr>
          <w:rFonts w:ascii="Times New Roman" w:eastAsiaTheme="minorHAnsi" w:hAnsi="Times New Roman"/>
          <w:b/>
          <w:color w:val="2F5496" w:themeColor="accent5" w:themeShade="BF"/>
          <w:sz w:val="24"/>
          <w:szCs w:val="24"/>
          <w:lang w:val="en-US" w:eastAsia="en-US"/>
        </w:rPr>
        <w:t>USADEC</w:t>
      </w:r>
      <w:r w:rsidR="00087B0D" w:rsidRPr="003A20F0">
        <w:rPr>
          <w:rFonts w:ascii="Times New Roman" w:eastAsiaTheme="minorHAnsi" w:hAnsi="Times New Roman"/>
          <w:b/>
          <w:color w:val="2F5496" w:themeColor="accent5" w:themeShade="BF"/>
          <w:sz w:val="24"/>
          <w:szCs w:val="24"/>
          <w:lang w:val="en-US" w:eastAsia="en-US"/>
        </w:rPr>
        <w:t xml:space="preserve"> Coordinator</w:t>
      </w:r>
      <w:r w:rsidR="00087B0D" w:rsidRPr="003A20F0">
        <w:rPr>
          <w:rFonts w:ascii="Times New Roman" w:eastAsiaTheme="minorHAnsi" w:hAnsi="Times New Roman"/>
          <w:color w:val="2F5496" w:themeColor="accent5" w:themeShade="BF"/>
          <w:sz w:val="24"/>
          <w:szCs w:val="24"/>
          <w:lang w:val="en-US" w:eastAsia="en-US"/>
        </w:rPr>
        <w:t xml:space="preserve"> </w:t>
      </w:r>
      <w:r w:rsidR="00087B0D" w:rsidRPr="003A20F0">
        <w:rPr>
          <w:rFonts w:ascii="Times New Roman" w:eastAsiaTheme="minorHAnsi" w:hAnsi="Times New Roman"/>
          <w:sz w:val="24"/>
          <w:szCs w:val="24"/>
          <w:lang w:val="en-US" w:eastAsia="en-US"/>
        </w:rPr>
        <w:t>oversees</w:t>
      </w:r>
      <w:r w:rsidR="00087B0D" w:rsidRPr="003A20F0">
        <w:rPr>
          <w:rFonts w:ascii="Times New Roman" w:eastAsiaTheme="minorHAnsi" w:hAnsi="Times New Roman"/>
          <w:color w:val="000000"/>
          <w:sz w:val="24"/>
          <w:szCs w:val="24"/>
          <w:lang w:val="en-US" w:eastAsia="en-US"/>
        </w:rPr>
        <w:t xml:space="preserve"> all </w:t>
      </w:r>
      <w:r w:rsidR="00D93378" w:rsidRPr="003A20F0">
        <w:rPr>
          <w:rFonts w:ascii="Times New Roman" w:eastAsiaTheme="minorHAnsi" w:hAnsi="Times New Roman"/>
          <w:color w:val="000000"/>
          <w:sz w:val="24"/>
          <w:szCs w:val="24"/>
          <w:lang w:val="en-US" w:eastAsia="en-US"/>
        </w:rPr>
        <w:t>in-</w:t>
      </w:r>
      <w:r w:rsidR="00087B0D" w:rsidRPr="003A20F0">
        <w:rPr>
          <w:rFonts w:ascii="Times New Roman" w:eastAsiaTheme="minorHAnsi" w:hAnsi="Times New Roman"/>
          <w:color w:val="000000"/>
          <w:sz w:val="24"/>
          <w:szCs w:val="24"/>
          <w:lang w:val="en-US" w:eastAsia="en-US"/>
        </w:rPr>
        <w:t xml:space="preserve">house initiatives and chair the </w:t>
      </w:r>
      <w:r w:rsidR="00E46939" w:rsidRPr="003A20F0">
        <w:rPr>
          <w:rFonts w:ascii="Times New Roman" w:eastAsiaTheme="minorHAnsi" w:hAnsi="Times New Roman"/>
          <w:color w:val="000000"/>
          <w:sz w:val="24"/>
          <w:szCs w:val="24"/>
          <w:lang w:val="en-US" w:eastAsia="en-US"/>
        </w:rPr>
        <w:t>s</w:t>
      </w:r>
      <w:r w:rsidR="00087B0D" w:rsidRPr="003A20F0">
        <w:rPr>
          <w:rFonts w:ascii="Times New Roman" w:eastAsiaTheme="minorHAnsi" w:hAnsi="Times New Roman"/>
          <w:color w:val="000000"/>
          <w:sz w:val="24"/>
          <w:szCs w:val="24"/>
          <w:lang w:val="en-US" w:eastAsia="en-US"/>
        </w:rPr>
        <w:t xml:space="preserve">enior </w:t>
      </w:r>
      <w:r w:rsidR="00E46939" w:rsidRPr="003A20F0">
        <w:rPr>
          <w:rFonts w:ascii="Times New Roman" w:eastAsiaTheme="minorHAnsi" w:hAnsi="Times New Roman"/>
          <w:color w:val="000000"/>
          <w:sz w:val="24"/>
          <w:szCs w:val="24"/>
          <w:lang w:val="en-US" w:eastAsia="en-US"/>
        </w:rPr>
        <w:t>m</w:t>
      </w:r>
      <w:r w:rsidR="00087B0D" w:rsidRPr="003A20F0">
        <w:rPr>
          <w:rFonts w:ascii="Times New Roman" w:eastAsiaTheme="minorHAnsi" w:hAnsi="Times New Roman"/>
          <w:color w:val="000000"/>
          <w:sz w:val="24"/>
          <w:szCs w:val="24"/>
          <w:lang w:val="en-US" w:eastAsia="en-US"/>
        </w:rPr>
        <w:t xml:space="preserve">anagement </w:t>
      </w:r>
      <w:r w:rsidR="00E46939" w:rsidRPr="003A20F0">
        <w:rPr>
          <w:rFonts w:ascii="Times New Roman" w:eastAsiaTheme="minorHAnsi" w:hAnsi="Times New Roman"/>
          <w:color w:val="000000"/>
          <w:sz w:val="24"/>
          <w:szCs w:val="24"/>
          <w:lang w:val="en-US" w:eastAsia="en-US"/>
        </w:rPr>
        <w:t>t</w:t>
      </w:r>
      <w:r w:rsidR="00067C0E" w:rsidRPr="003A20F0">
        <w:rPr>
          <w:rFonts w:ascii="Times New Roman" w:eastAsiaTheme="minorHAnsi" w:hAnsi="Times New Roman"/>
          <w:color w:val="000000"/>
          <w:sz w:val="24"/>
          <w:szCs w:val="24"/>
          <w:lang w:val="en-US" w:eastAsia="en-US"/>
        </w:rPr>
        <w:t>eam will hold all</w:t>
      </w:r>
      <w:r w:rsidR="00087B0D" w:rsidRPr="003A20F0">
        <w:rPr>
          <w:rFonts w:ascii="Times New Roman" w:eastAsiaTheme="minorHAnsi" w:hAnsi="Times New Roman"/>
          <w:color w:val="000000"/>
          <w:sz w:val="24"/>
          <w:szCs w:val="24"/>
          <w:lang w:val="en-US" w:eastAsia="en-US"/>
        </w:rPr>
        <w:t xml:space="preserve"> staff accountable for gender </w:t>
      </w:r>
      <w:r w:rsidR="00D93378" w:rsidRPr="003A20F0">
        <w:rPr>
          <w:rFonts w:ascii="Times New Roman" w:eastAsiaTheme="minorHAnsi" w:hAnsi="Times New Roman"/>
          <w:color w:val="000000"/>
          <w:sz w:val="24"/>
          <w:szCs w:val="24"/>
          <w:lang w:val="en-US" w:eastAsia="en-US"/>
        </w:rPr>
        <w:t>inte</w:t>
      </w:r>
      <w:r w:rsidR="00067C0E" w:rsidRPr="003A20F0">
        <w:rPr>
          <w:rFonts w:ascii="Times New Roman" w:eastAsiaTheme="minorHAnsi" w:hAnsi="Times New Roman"/>
          <w:color w:val="000000"/>
          <w:sz w:val="24"/>
          <w:szCs w:val="24"/>
          <w:lang w:val="en-US" w:eastAsia="en-US"/>
        </w:rPr>
        <w:t xml:space="preserve">gration efforts, </w:t>
      </w:r>
      <w:r w:rsidR="00087B0D" w:rsidRPr="003A20F0">
        <w:rPr>
          <w:rFonts w:ascii="Times New Roman" w:eastAsiaTheme="minorHAnsi" w:hAnsi="Times New Roman"/>
          <w:color w:val="000000"/>
          <w:sz w:val="24"/>
          <w:szCs w:val="24"/>
          <w:lang w:val="en-US" w:eastAsia="en-US"/>
        </w:rPr>
        <w:t xml:space="preserve">provisions on gender responsive budgeting, </w:t>
      </w:r>
      <w:r w:rsidR="00D93378" w:rsidRPr="003A20F0">
        <w:rPr>
          <w:rFonts w:ascii="Times New Roman" w:eastAsiaTheme="minorHAnsi" w:hAnsi="Times New Roman"/>
          <w:color w:val="000000"/>
          <w:sz w:val="24"/>
          <w:szCs w:val="24"/>
          <w:lang w:val="en-US" w:eastAsia="en-US"/>
        </w:rPr>
        <w:t>progr</w:t>
      </w:r>
      <w:r w:rsidR="00067C0E" w:rsidRPr="003A20F0">
        <w:rPr>
          <w:rFonts w:ascii="Times New Roman" w:eastAsiaTheme="minorHAnsi" w:hAnsi="Times New Roman"/>
          <w:color w:val="000000"/>
          <w:sz w:val="24"/>
          <w:szCs w:val="24"/>
          <w:lang w:val="en-US" w:eastAsia="en-US"/>
        </w:rPr>
        <w:t>amming, reporting and staffing</w:t>
      </w:r>
      <w:r w:rsidR="00D93378" w:rsidRPr="003A20F0">
        <w:rPr>
          <w:rFonts w:ascii="Times New Roman" w:eastAsiaTheme="minorHAnsi" w:hAnsi="Times New Roman"/>
          <w:color w:val="000000"/>
          <w:sz w:val="24"/>
          <w:szCs w:val="24"/>
          <w:lang w:val="en-US" w:eastAsia="en-US"/>
        </w:rPr>
        <w:t>.</w:t>
      </w:r>
    </w:p>
    <w:p w:rsidR="000E562A" w:rsidRPr="003A20F0" w:rsidRDefault="00B0025D" w:rsidP="00740EA8">
      <w:pPr>
        <w:pStyle w:val="ListParagraph"/>
        <w:numPr>
          <w:ilvl w:val="0"/>
          <w:numId w:val="10"/>
        </w:numPr>
        <w:autoSpaceDE w:val="0"/>
        <w:autoSpaceDN w:val="0"/>
        <w:adjustRightInd w:val="0"/>
        <w:spacing w:after="0" w:line="240" w:lineRule="auto"/>
        <w:jc w:val="both"/>
        <w:rPr>
          <w:rFonts w:ascii="Times New Roman" w:eastAsiaTheme="minorHAnsi" w:hAnsi="Times New Roman"/>
          <w:color w:val="000000"/>
          <w:sz w:val="24"/>
          <w:szCs w:val="24"/>
          <w:lang w:val="en-US" w:eastAsia="en-US"/>
        </w:rPr>
      </w:pPr>
      <w:r>
        <w:rPr>
          <w:rFonts w:ascii="Times New Roman" w:eastAsiaTheme="minorHAnsi" w:hAnsi="Times New Roman"/>
          <w:b/>
          <w:color w:val="2F5496" w:themeColor="accent5" w:themeShade="BF"/>
          <w:sz w:val="24"/>
          <w:szCs w:val="24"/>
          <w:lang w:val="en-US" w:eastAsia="en-US"/>
        </w:rPr>
        <w:t>USADEC</w:t>
      </w:r>
      <w:r w:rsidR="000E562A" w:rsidRPr="003A20F0">
        <w:rPr>
          <w:rFonts w:ascii="Times New Roman" w:eastAsiaTheme="minorHAnsi" w:hAnsi="Times New Roman"/>
          <w:b/>
          <w:color w:val="2F5496" w:themeColor="accent5" w:themeShade="BF"/>
          <w:sz w:val="24"/>
          <w:szCs w:val="24"/>
          <w:lang w:val="en-US" w:eastAsia="en-US"/>
        </w:rPr>
        <w:t xml:space="preserve"> Gender officer</w:t>
      </w:r>
      <w:r w:rsidR="000E562A" w:rsidRPr="003A20F0">
        <w:rPr>
          <w:rFonts w:ascii="Times New Roman" w:eastAsiaTheme="minorHAnsi" w:hAnsi="Times New Roman"/>
          <w:color w:val="2F5496" w:themeColor="accent5" w:themeShade="BF"/>
          <w:sz w:val="24"/>
          <w:szCs w:val="24"/>
          <w:lang w:val="en-US" w:eastAsia="en-US"/>
        </w:rPr>
        <w:t xml:space="preserve"> </w:t>
      </w:r>
      <w:r w:rsidR="004A0E50" w:rsidRPr="003A20F0">
        <w:rPr>
          <w:rFonts w:ascii="Times New Roman" w:eastAsiaTheme="minorHAnsi" w:hAnsi="Times New Roman"/>
          <w:sz w:val="24"/>
          <w:szCs w:val="24"/>
          <w:lang w:val="en-US" w:eastAsia="en-US"/>
        </w:rPr>
        <w:t>is</w:t>
      </w:r>
      <w:r w:rsidR="000E562A" w:rsidRPr="003A20F0">
        <w:rPr>
          <w:rFonts w:ascii="Times New Roman" w:eastAsiaTheme="minorHAnsi" w:hAnsi="Times New Roman"/>
          <w:sz w:val="24"/>
          <w:szCs w:val="24"/>
          <w:lang w:val="en-US" w:eastAsia="en-US"/>
        </w:rPr>
        <w:t xml:space="preserve"> involved in </w:t>
      </w:r>
      <w:r w:rsidR="004A0E50" w:rsidRPr="003A20F0">
        <w:rPr>
          <w:rFonts w:ascii="Times New Roman" w:eastAsiaTheme="minorHAnsi" w:hAnsi="Times New Roman"/>
          <w:sz w:val="24"/>
          <w:szCs w:val="24"/>
          <w:lang w:val="en-US" w:eastAsia="en-US"/>
        </w:rPr>
        <w:t>gender strategic</w:t>
      </w:r>
      <w:r w:rsidR="000E562A" w:rsidRPr="003A20F0">
        <w:rPr>
          <w:rFonts w:ascii="Times New Roman" w:eastAsiaTheme="minorHAnsi" w:hAnsi="Times New Roman"/>
          <w:sz w:val="24"/>
          <w:szCs w:val="24"/>
          <w:lang w:val="en-US" w:eastAsia="en-US"/>
        </w:rPr>
        <w:t xml:space="preserve"> development, analysis, planning, programming, monitoring and evaluation. He/she is responsible </w:t>
      </w:r>
      <w:r w:rsidR="004A0E50" w:rsidRPr="003A20F0">
        <w:rPr>
          <w:rFonts w:ascii="Times New Roman" w:eastAsiaTheme="minorHAnsi" w:hAnsi="Times New Roman"/>
          <w:sz w:val="24"/>
          <w:szCs w:val="24"/>
          <w:lang w:val="en-US" w:eastAsia="en-US"/>
        </w:rPr>
        <w:t>for the</w:t>
      </w:r>
      <w:r w:rsidR="000E562A" w:rsidRPr="003A20F0">
        <w:rPr>
          <w:rFonts w:ascii="Times New Roman" w:eastAsiaTheme="minorHAnsi" w:hAnsi="Times New Roman"/>
          <w:sz w:val="24"/>
          <w:szCs w:val="24"/>
          <w:lang w:val="en-US" w:eastAsia="en-US"/>
        </w:rPr>
        <w:t xml:space="preserve"> facilitation of </w:t>
      </w:r>
      <w:r w:rsidR="004A0E50" w:rsidRPr="003A20F0">
        <w:rPr>
          <w:rFonts w:ascii="Times New Roman" w:eastAsiaTheme="minorHAnsi" w:hAnsi="Times New Roman"/>
          <w:sz w:val="24"/>
          <w:szCs w:val="24"/>
          <w:lang w:val="en-US" w:eastAsia="en-US"/>
        </w:rPr>
        <w:t xml:space="preserve">trainings on </w:t>
      </w:r>
      <w:r w:rsidR="000E562A" w:rsidRPr="003A20F0">
        <w:rPr>
          <w:rFonts w:ascii="Times New Roman" w:eastAsiaTheme="minorHAnsi" w:hAnsi="Times New Roman"/>
          <w:sz w:val="24"/>
          <w:szCs w:val="24"/>
          <w:lang w:val="en-US" w:eastAsia="en-US"/>
        </w:rPr>
        <w:t>ge</w:t>
      </w:r>
      <w:r w:rsidR="004A0E50" w:rsidRPr="003A20F0">
        <w:rPr>
          <w:rFonts w:ascii="Times New Roman" w:eastAsiaTheme="minorHAnsi" w:hAnsi="Times New Roman"/>
          <w:sz w:val="24"/>
          <w:szCs w:val="24"/>
          <w:lang w:val="en-US" w:eastAsia="en-US"/>
        </w:rPr>
        <w:t>nder, participate in the planning</w:t>
      </w:r>
      <w:r w:rsidR="000E562A" w:rsidRPr="003A20F0">
        <w:rPr>
          <w:rFonts w:ascii="Times New Roman" w:eastAsiaTheme="minorHAnsi" w:hAnsi="Times New Roman"/>
          <w:sz w:val="24"/>
          <w:szCs w:val="24"/>
          <w:lang w:val="en-US" w:eastAsia="en-US"/>
        </w:rPr>
        <w:t xml:space="preserve">, programming, reporting and monitoring of </w:t>
      </w:r>
      <w:r w:rsidR="004A0E50" w:rsidRPr="003A20F0">
        <w:rPr>
          <w:rFonts w:ascii="Times New Roman" w:eastAsiaTheme="minorHAnsi" w:hAnsi="Times New Roman"/>
          <w:sz w:val="24"/>
          <w:szCs w:val="24"/>
          <w:lang w:val="en-US" w:eastAsia="en-US"/>
        </w:rPr>
        <w:t xml:space="preserve">activities </w:t>
      </w:r>
      <w:r w:rsidR="000E562A" w:rsidRPr="003A20F0">
        <w:rPr>
          <w:rFonts w:ascii="Times New Roman" w:eastAsiaTheme="minorHAnsi" w:hAnsi="Times New Roman"/>
          <w:sz w:val="24"/>
          <w:szCs w:val="24"/>
          <w:lang w:val="en-US" w:eastAsia="en-US"/>
        </w:rPr>
        <w:t xml:space="preserve">implementation. He/she is also responsible for </w:t>
      </w:r>
      <w:r w:rsidR="00902BF0" w:rsidRPr="003A20F0">
        <w:rPr>
          <w:rFonts w:ascii="Times New Roman" w:eastAsiaTheme="minorHAnsi" w:hAnsi="Times New Roman"/>
          <w:sz w:val="24"/>
          <w:szCs w:val="24"/>
          <w:lang w:val="en-US" w:eastAsia="en-US"/>
        </w:rPr>
        <w:t xml:space="preserve">the </w:t>
      </w:r>
      <w:r w:rsidR="0065107C" w:rsidRPr="003A20F0">
        <w:rPr>
          <w:rFonts w:ascii="Times New Roman" w:eastAsiaTheme="minorHAnsi" w:hAnsi="Times New Roman"/>
          <w:sz w:val="24"/>
          <w:szCs w:val="24"/>
          <w:lang w:val="en-US" w:eastAsia="en-US"/>
        </w:rPr>
        <w:t>organization</w:t>
      </w:r>
      <w:r w:rsidR="00902BF0" w:rsidRPr="003A20F0">
        <w:rPr>
          <w:rFonts w:ascii="Times New Roman" w:eastAsiaTheme="minorHAnsi" w:hAnsi="Times New Roman"/>
          <w:sz w:val="24"/>
          <w:szCs w:val="24"/>
          <w:lang w:val="en-US" w:eastAsia="en-US"/>
        </w:rPr>
        <w:t xml:space="preserve"> of gender audit at </w:t>
      </w:r>
      <w:r>
        <w:rPr>
          <w:rFonts w:ascii="Times New Roman" w:eastAsiaTheme="minorHAnsi" w:hAnsi="Times New Roman"/>
          <w:sz w:val="24"/>
          <w:szCs w:val="24"/>
          <w:lang w:val="en-US" w:eastAsia="en-US"/>
        </w:rPr>
        <w:t>USADEC</w:t>
      </w:r>
      <w:r w:rsidR="00902BF0" w:rsidRPr="003A20F0">
        <w:rPr>
          <w:rFonts w:ascii="Times New Roman" w:eastAsiaTheme="minorHAnsi" w:hAnsi="Times New Roman"/>
          <w:sz w:val="24"/>
          <w:szCs w:val="24"/>
          <w:lang w:val="en-US" w:eastAsia="en-US"/>
        </w:rPr>
        <w:t xml:space="preserve"> level (secretariat and members</w:t>
      </w:r>
      <w:proofErr w:type="gramStart"/>
      <w:r w:rsidR="00902BF0" w:rsidRPr="003A20F0">
        <w:rPr>
          <w:rFonts w:ascii="Times New Roman" w:eastAsiaTheme="minorHAnsi" w:hAnsi="Times New Roman"/>
          <w:sz w:val="24"/>
          <w:szCs w:val="24"/>
          <w:lang w:val="en-US" w:eastAsia="en-US"/>
        </w:rPr>
        <w:t>) ,</w:t>
      </w:r>
      <w:proofErr w:type="gramEnd"/>
      <w:r w:rsidR="00902BF0" w:rsidRPr="003A20F0">
        <w:rPr>
          <w:rFonts w:ascii="Times New Roman" w:eastAsiaTheme="minorHAnsi" w:hAnsi="Times New Roman"/>
          <w:sz w:val="24"/>
          <w:szCs w:val="24"/>
          <w:lang w:val="en-US" w:eastAsia="en-US"/>
        </w:rPr>
        <w:t xml:space="preserve"> </w:t>
      </w:r>
      <w:r w:rsidR="000E562A" w:rsidRPr="003A20F0">
        <w:rPr>
          <w:rFonts w:ascii="Times New Roman" w:eastAsiaTheme="minorHAnsi" w:hAnsi="Times New Roman"/>
          <w:sz w:val="24"/>
          <w:szCs w:val="24"/>
          <w:lang w:val="en-US" w:eastAsia="en-US"/>
        </w:rPr>
        <w:t xml:space="preserve">coordinating the work of Gender </w:t>
      </w:r>
      <w:r w:rsidR="004A0E50" w:rsidRPr="003A20F0">
        <w:rPr>
          <w:rFonts w:ascii="Times New Roman" w:eastAsiaTheme="minorHAnsi" w:hAnsi="Times New Roman"/>
          <w:sz w:val="24"/>
          <w:szCs w:val="24"/>
          <w:lang w:val="en-US" w:eastAsia="en-US"/>
        </w:rPr>
        <w:t>committee.</w:t>
      </w:r>
    </w:p>
    <w:p w:rsidR="000E562A" w:rsidRPr="003A20F0" w:rsidRDefault="004A0E50" w:rsidP="00740EA8">
      <w:pPr>
        <w:pStyle w:val="ListParagraph"/>
        <w:numPr>
          <w:ilvl w:val="0"/>
          <w:numId w:val="10"/>
        </w:numPr>
        <w:autoSpaceDE w:val="0"/>
        <w:autoSpaceDN w:val="0"/>
        <w:adjustRightInd w:val="0"/>
        <w:spacing w:after="0" w:line="240" w:lineRule="auto"/>
        <w:jc w:val="both"/>
        <w:rPr>
          <w:rFonts w:ascii="Times New Roman" w:eastAsiaTheme="minorHAnsi" w:hAnsi="Times New Roman"/>
          <w:sz w:val="24"/>
          <w:szCs w:val="24"/>
          <w:lang w:val="en-US" w:eastAsia="en-US"/>
        </w:rPr>
      </w:pPr>
      <w:r w:rsidRPr="003A20F0">
        <w:rPr>
          <w:rFonts w:ascii="Times New Roman" w:eastAsiaTheme="minorHAnsi" w:hAnsi="Times New Roman"/>
          <w:b/>
          <w:color w:val="2F5496" w:themeColor="accent5" w:themeShade="BF"/>
          <w:sz w:val="24"/>
          <w:szCs w:val="24"/>
          <w:lang w:val="en-US" w:eastAsia="en-US"/>
        </w:rPr>
        <w:lastRenderedPageBreak/>
        <w:t>Gender committee</w:t>
      </w:r>
      <w:r w:rsidR="000E562A" w:rsidRPr="003A20F0">
        <w:rPr>
          <w:rFonts w:ascii="Times New Roman" w:eastAsiaTheme="minorHAnsi" w:hAnsi="Times New Roman"/>
          <w:sz w:val="24"/>
          <w:szCs w:val="24"/>
          <w:lang w:val="en-US" w:eastAsia="en-US"/>
        </w:rPr>
        <w:t xml:space="preserve"> report</w:t>
      </w:r>
      <w:r w:rsidR="00B06DCC" w:rsidRPr="003A20F0">
        <w:rPr>
          <w:rFonts w:ascii="Times New Roman" w:eastAsiaTheme="minorHAnsi" w:hAnsi="Times New Roman"/>
          <w:sz w:val="24"/>
          <w:szCs w:val="24"/>
          <w:lang w:val="en-US" w:eastAsia="en-US"/>
        </w:rPr>
        <w:t>s</w:t>
      </w:r>
      <w:r w:rsidR="000E562A" w:rsidRPr="003A20F0">
        <w:rPr>
          <w:rFonts w:ascii="Times New Roman" w:eastAsiaTheme="minorHAnsi" w:hAnsi="Times New Roman"/>
          <w:sz w:val="24"/>
          <w:szCs w:val="24"/>
          <w:lang w:val="en-US" w:eastAsia="en-US"/>
        </w:rPr>
        <w:t xml:space="preserve"> on the integration of gender aspects in the different areas of the Office’s work. </w:t>
      </w:r>
      <w:r w:rsidR="00B06DCC" w:rsidRPr="003A20F0">
        <w:rPr>
          <w:rFonts w:ascii="Times New Roman" w:eastAsiaTheme="minorHAnsi" w:hAnsi="Times New Roman"/>
          <w:sz w:val="24"/>
          <w:szCs w:val="24"/>
          <w:lang w:val="en-US" w:eastAsia="en-US"/>
        </w:rPr>
        <w:t>Gender committee members</w:t>
      </w:r>
      <w:r w:rsidR="000E562A" w:rsidRPr="003A20F0">
        <w:rPr>
          <w:rFonts w:ascii="Times New Roman" w:eastAsiaTheme="minorHAnsi" w:hAnsi="Times New Roman"/>
          <w:color w:val="000000"/>
          <w:sz w:val="24"/>
          <w:szCs w:val="24"/>
          <w:lang w:val="en-US" w:eastAsia="en-US"/>
        </w:rPr>
        <w:t xml:space="preserve"> receive training </w:t>
      </w:r>
      <w:r w:rsidR="00B06DCC" w:rsidRPr="003A20F0">
        <w:rPr>
          <w:rFonts w:ascii="Times New Roman" w:eastAsiaTheme="minorHAnsi" w:hAnsi="Times New Roman"/>
          <w:color w:val="000000"/>
          <w:sz w:val="24"/>
          <w:szCs w:val="24"/>
          <w:lang w:val="en-US" w:eastAsia="en-US"/>
        </w:rPr>
        <w:t>on gender mainstreaming</w:t>
      </w:r>
      <w:r w:rsidR="000E562A" w:rsidRPr="003A20F0">
        <w:rPr>
          <w:rFonts w:ascii="Times New Roman" w:eastAsiaTheme="minorHAnsi" w:hAnsi="Times New Roman"/>
          <w:color w:val="000000"/>
          <w:sz w:val="24"/>
          <w:szCs w:val="24"/>
          <w:lang w:val="en-US" w:eastAsia="en-US"/>
        </w:rPr>
        <w:t xml:space="preserve"> </w:t>
      </w:r>
      <w:r w:rsidR="00B06DCC" w:rsidRPr="003A20F0">
        <w:rPr>
          <w:rFonts w:ascii="Times New Roman" w:eastAsiaTheme="minorHAnsi" w:hAnsi="Times New Roman"/>
          <w:color w:val="000000"/>
          <w:sz w:val="24"/>
          <w:szCs w:val="24"/>
          <w:lang w:val="en-US" w:eastAsia="en-US"/>
        </w:rPr>
        <w:t xml:space="preserve">and apply how to report and resolve the problem in the case of gender based violence at work place. </w:t>
      </w:r>
      <w:r w:rsidR="000E562A" w:rsidRPr="003A20F0">
        <w:rPr>
          <w:rFonts w:ascii="Times New Roman" w:eastAsiaTheme="minorHAnsi" w:hAnsi="Times New Roman"/>
          <w:color w:val="000000"/>
          <w:sz w:val="24"/>
          <w:szCs w:val="24"/>
          <w:lang w:val="en-US" w:eastAsia="en-US"/>
        </w:rPr>
        <w:t>They also participate in further defining their terms of reference and work plans.</w:t>
      </w:r>
    </w:p>
    <w:p w:rsidR="00A815A2" w:rsidRPr="003A20F0" w:rsidRDefault="00A815A2" w:rsidP="00A815A2">
      <w:pPr>
        <w:widowControl w:val="0"/>
        <w:overflowPunct w:val="0"/>
        <w:autoSpaceDE w:val="0"/>
        <w:autoSpaceDN w:val="0"/>
        <w:adjustRightInd w:val="0"/>
        <w:jc w:val="both"/>
        <w:rPr>
          <w:rFonts w:ascii="Times New Roman" w:hAnsi="Times New Roman"/>
          <w:sz w:val="24"/>
          <w:szCs w:val="24"/>
        </w:rPr>
      </w:pPr>
    </w:p>
    <w:p w:rsidR="00A815A2" w:rsidRPr="003A20F0" w:rsidRDefault="00A815A2" w:rsidP="00A815A2">
      <w:pPr>
        <w:widowControl w:val="0"/>
        <w:overflowPunct w:val="0"/>
        <w:autoSpaceDE w:val="0"/>
        <w:autoSpaceDN w:val="0"/>
        <w:adjustRightInd w:val="0"/>
        <w:jc w:val="both"/>
        <w:rPr>
          <w:rFonts w:ascii="Times New Roman" w:hAnsi="Times New Roman"/>
          <w:sz w:val="24"/>
          <w:szCs w:val="24"/>
        </w:rPr>
      </w:pPr>
    </w:p>
    <w:p w:rsidR="00A815A2" w:rsidRPr="003A20F0" w:rsidRDefault="00A815A2" w:rsidP="00A815A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hAnsi="Times New Roman"/>
          <w:sz w:val="24"/>
          <w:szCs w:val="24"/>
        </w:rPr>
      </w:pPr>
    </w:p>
    <w:p w:rsidR="00A815A2" w:rsidRPr="003A20F0" w:rsidRDefault="00A815A2" w:rsidP="00A815A2">
      <w:pPr>
        <w:widowControl w:val="0"/>
        <w:pBdr>
          <w:top w:val="single" w:sz="4" w:space="1" w:color="auto"/>
          <w:left w:val="single" w:sz="4" w:space="4" w:color="auto"/>
          <w:bottom w:val="single" w:sz="4" w:space="1" w:color="auto"/>
          <w:right w:val="single" w:sz="4" w:space="4" w:color="auto"/>
        </w:pBdr>
        <w:shd w:val="clear" w:color="auto" w:fill="DEEAF6" w:themeFill="accent1" w:themeFillTint="33"/>
        <w:overflowPunct w:val="0"/>
        <w:autoSpaceDE w:val="0"/>
        <w:autoSpaceDN w:val="0"/>
        <w:adjustRightInd w:val="0"/>
        <w:jc w:val="both"/>
        <w:rPr>
          <w:rFonts w:ascii="Times New Roman" w:hAnsi="Times New Roman"/>
          <w:b/>
          <w:color w:val="FF0000"/>
          <w:sz w:val="24"/>
          <w:szCs w:val="24"/>
        </w:rPr>
      </w:pPr>
      <w:r w:rsidRPr="003A20F0">
        <w:rPr>
          <w:rFonts w:ascii="Times New Roman" w:hAnsi="Times New Roman"/>
          <w:b/>
          <w:color w:val="FF0000"/>
          <w:sz w:val="24"/>
          <w:szCs w:val="24"/>
        </w:rPr>
        <w:t>GLOSSARY</w:t>
      </w:r>
    </w:p>
    <w:p w:rsidR="00A815A2" w:rsidRPr="003A20F0" w:rsidRDefault="00A815A2" w:rsidP="00A815A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hAnsi="Times New Roman"/>
          <w:sz w:val="24"/>
          <w:szCs w:val="24"/>
        </w:rPr>
      </w:pPr>
      <w:r w:rsidRPr="003A20F0">
        <w:rPr>
          <w:rFonts w:ascii="Times New Roman" w:hAnsi="Times New Roman"/>
          <w:sz w:val="24"/>
          <w:szCs w:val="24"/>
        </w:rPr>
        <w:t xml:space="preserve">The </w:t>
      </w:r>
      <w:proofErr w:type="spellStart"/>
      <w:r w:rsidRPr="003A20F0">
        <w:rPr>
          <w:rFonts w:ascii="Times New Roman" w:hAnsi="Times New Roman"/>
          <w:sz w:val="24"/>
          <w:szCs w:val="24"/>
        </w:rPr>
        <w:t>definitions</w:t>
      </w:r>
      <w:proofErr w:type="spellEnd"/>
      <w:r w:rsidRPr="003A20F0">
        <w:rPr>
          <w:rFonts w:ascii="Times New Roman" w:hAnsi="Times New Roman"/>
          <w:sz w:val="24"/>
          <w:szCs w:val="24"/>
        </w:rPr>
        <w:t xml:space="preserve"> of </w:t>
      </w:r>
      <w:proofErr w:type="spellStart"/>
      <w:r w:rsidRPr="003A20F0">
        <w:rPr>
          <w:rFonts w:ascii="Times New Roman" w:hAnsi="Times New Roman"/>
          <w:sz w:val="24"/>
          <w:szCs w:val="24"/>
        </w:rPr>
        <w:t>gender</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related</w:t>
      </w:r>
      <w:proofErr w:type="spellEnd"/>
      <w:r w:rsidRPr="003A20F0">
        <w:rPr>
          <w:rFonts w:ascii="Times New Roman" w:hAnsi="Times New Roman"/>
          <w:sz w:val="24"/>
          <w:szCs w:val="24"/>
        </w:rPr>
        <w:t xml:space="preserve"> concepts </w:t>
      </w:r>
      <w:proofErr w:type="spellStart"/>
      <w:r w:rsidRPr="003A20F0">
        <w:rPr>
          <w:rFonts w:ascii="Times New Roman" w:hAnsi="Times New Roman"/>
          <w:sz w:val="24"/>
          <w:szCs w:val="24"/>
        </w:rPr>
        <w:t>used</w:t>
      </w:r>
      <w:proofErr w:type="spellEnd"/>
      <w:r w:rsidRPr="003A20F0">
        <w:rPr>
          <w:rFonts w:ascii="Times New Roman" w:hAnsi="Times New Roman"/>
          <w:sz w:val="24"/>
          <w:szCs w:val="24"/>
        </w:rPr>
        <w:t xml:space="preserve"> in </w:t>
      </w:r>
      <w:proofErr w:type="spellStart"/>
      <w:r w:rsidRPr="003A20F0">
        <w:rPr>
          <w:rFonts w:ascii="Times New Roman" w:hAnsi="Times New Roman"/>
          <w:sz w:val="24"/>
          <w:szCs w:val="24"/>
        </w:rPr>
        <w:t>this</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policy</w:t>
      </w:r>
      <w:proofErr w:type="spellEnd"/>
      <w:r w:rsidRPr="003A20F0">
        <w:rPr>
          <w:rFonts w:ascii="Times New Roman" w:hAnsi="Times New Roman"/>
          <w:sz w:val="24"/>
          <w:szCs w:val="24"/>
        </w:rPr>
        <w:t xml:space="preserve"> are </w:t>
      </w:r>
      <w:proofErr w:type="spellStart"/>
      <w:r w:rsidRPr="003A20F0">
        <w:rPr>
          <w:rFonts w:ascii="Times New Roman" w:hAnsi="Times New Roman"/>
          <w:sz w:val="24"/>
          <w:szCs w:val="24"/>
        </w:rPr>
        <w:t>drawn</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from</w:t>
      </w:r>
      <w:proofErr w:type="spellEnd"/>
      <w:r w:rsidRPr="003A20F0">
        <w:rPr>
          <w:rFonts w:ascii="Times New Roman" w:hAnsi="Times New Roman"/>
          <w:sz w:val="24"/>
          <w:szCs w:val="24"/>
        </w:rPr>
        <w:t xml:space="preserve"> a range of </w:t>
      </w:r>
      <w:proofErr w:type="spellStart"/>
      <w:r w:rsidRPr="003A20F0">
        <w:rPr>
          <w:rFonts w:ascii="Times New Roman" w:hAnsi="Times New Roman"/>
          <w:sz w:val="24"/>
          <w:szCs w:val="24"/>
        </w:rPr>
        <w:t>literature</w:t>
      </w:r>
      <w:proofErr w:type="spellEnd"/>
      <w:r w:rsidRPr="003A20F0">
        <w:rPr>
          <w:rFonts w:ascii="Times New Roman" w:hAnsi="Times New Roman"/>
          <w:sz w:val="24"/>
          <w:szCs w:val="24"/>
        </w:rPr>
        <w:t xml:space="preserve">, but </w:t>
      </w:r>
      <w:proofErr w:type="spellStart"/>
      <w:r w:rsidRPr="003A20F0">
        <w:rPr>
          <w:rFonts w:ascii="Times New Roman" w:hAnsi="Times New Roman"/>
          <w:sz w:val="24"/>
          <w:szCs w:val="24"/>
        </w:rPr>
        <w:t>mainly</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from</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different</w:t>
      </w:r>
      <w:proofErr w:type="spellEnd"/>
      <w:r w:rsidRPr="003A20F0">
        <w:rPr>
          <w:rFonts w:ascii="Times New Roman" w:hAnsi="Times New Roman"/>
          <w:sz w:val="24"/>
          <w:szCs w:val="24"/>
        </w:rPr>
        <w:t xml:space="preserve"> trainings </w:t>
      </w:r>
      <w:proofErr w:type="spellStart"/>
      <w:r w:rsidRPr="003A20F0">
        <w:rPr>
          <w:rFonts w:ascii="Times New Roman" w:hAnsi="Times New Roman"/>
          <w:sz w:val="24"/>
          <w:szCs w:val="24"/>
        </w:rPr>
        <w:t>attended</w:t>
      </w:r>
      <w:proofErr w:type="spellEnd"/>
      <w:r w:rsidRPr="003A20F0">
        <w:rPr>
          <w:rFonts w:ascii="Times New Roman" w:hAnsi="Times New Roman"/>
          <w:sz w:val="24"/>
          <w:szCs w:val="24"/>
        </w:rPr>
        <w:t xml:space="preserve"> by </w:t>
      </w:r>
      <w:r w:rsidR="00B0025D">
        <w:rPr>
          <w:rFonts w:ascii="Times New Roman" w:hAnsi="Times New Roman"/>
          <w:sz w:val="24"/>
          <w:szCs w:val="24"/>
        </w:rPr>
        <w:t>USADEC</w:t>
      </w:r>
      <w:r w:rsidRPr="003A20F0">
        <w:rPr>
          <w:rFonts w:ascii="Times New Roman" w:hAnsi="Times New Roman"/>
          <w:sz w:val="24"/>
          <w:szCs w:val="24"/>
        </w:rPr>
        <w:t xml:space="preserve"> staffs on </w:t>
      </w:r>
      <w:proofErr w:type="spellStart"/>
      <w:r w:rsidRPr="003A20F0">
        <w:rPr>
          <w:rFonts w:ascii="Times New Roman" w:hAnsi="Times New Roman"/>
          <w:sz w:val="24"/>
          <w:szCs w:val="24"/>
        </w:rPr>
        <w:t>gender</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equality</w:t>
      </w:r>
      <w:proofErr w:type="spellEnd"/>
      <w:r w:rsidRPr="003A20F0">
        <w:rPr>
          <w:rFonts w:ascii="Times New Roman" w:hAnsi="Times New Roman"/>
          <w:sz w:val="24"/>
          <w:szCs w:val="24"/>
        </w:rPr>
        <w:t xml:space="preserve"> and </w:t>
      </w:r>
      <w:proofErr w:type="spellStart"/>
      <w:r w:rsidRPr="003A20F0">
        <w:rPr>
          <w:rFonts w:ascii="Times New Roman" w:hAnsi="Times New Roman"/>
          <w:sz w:val="24"/>
          <w:szCs w:val="24"/>
        </w:rPr>
        <w:t>mainstreaming</w:t>
      </w:r>
      <w:proofErr w:type="spellEnd"/>
      <w:r w:rsidRPr="003A20F0">
        <w:rPr>
          <w:rFonts w:ascii="Times New Roman" w:hAnsi="Times New Roman"/>
          <w:sz w:val="24"/>
          <w:szCs w:val="24"/>
        </w:rPr>
        <w:t xml:space="preserve"> and the </w:t>
      </w:r>
      <w:proofErr w:type="spellStart"/>
      <w:r w:rsidRPr="003A20F0">
        <w:rPr>
          <w:rFonts w:ascii="Times New Roman" w:hAnsi="Times New Roman"/>
          <w:sz w:val="24"/>
          <w:szCs w:val="24"/>
        </w:rPr>
        <w:t>revised</w:t>
      </w:r>
      <w:proofErr w:type="spellEnd"/>
      <w:r w:rsidRPr="003A20F0">
        <w:rPr>
          <w:rFonts w:ascii="Times New Roman" w:hAnsi="Times New Roman"/>
          <w:sz w:val="24"/>
          <w:szCs w:val="24"/>
        </w:rPr>
        <w:t xml:space="preserve"> National </w:t>
      </w:r>
      <w:proofErr w:type="spellStart"/>
      <w:r w:rsidRPr="003A20F0">
        <w:rPr>
          <w:rFonts w:ascii="Times New Roman" w:hAnsi="Times New Roman"/>
          <w:sz w:val="24"/>
          <w:szCs w:val="24"/>
        </w:rPr>
        <w:t>Gender</w:t>
      </w:r>
      <w:proofErr w:type="spellEnd"/>
      <w:r w:rsidRPr="003A20F0">
        <w:rPr>
          <w:rFonts w:ascii="Times New Roman" w:hAnsi="Times New Roman"/>
          <w:sz w:val="24"/>
          <w:szCs w:val="24"/>
        </w:rPr>
        <w:t xml:space="preserve"> Policy.</w:t>
      </w:r>
    </w:p>
    <w:p w:rsidR="00A815A2" w:rsidRPr="003A20F0" w:rsidRDefault="00A815A2" w:rsidP="00A815A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hAnsi="Times New Roman"/>
          <w:sz w:val="24"/>
          <w:szCs w:val="24"/>
        </w:rPr>
      </w:pPr>
      <w:r w:rsidRPr="003A20F0">
        <w:rPr>
          <w:rFonts w:ascii="Times New Roman" w:hAnsi="Times New Roman"/>
          <w:b/>
          <w:sz w:val="24"/>
          <w:szCs w:val="24"/>
        </w:rPr>
        <w:t xml:space="preserve">1. </w:t>
      </w:r>
      <w:proofErr w:type="spellStart"/>
      <w:r w:rsidRPr="003A20F0">
        <w:rPr>
          <w:rFonts w:ascii="Times New Roman" w:hAnsi="Times New Roman"/>
          <w:b/>
          <w:sz w:val="24"/>
          <w:szCs w:val="24"/>
        </w:rPr>
        <w:t>Gender</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is</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used</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when</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analyzing</w:t>
      </w:r>
      <w:proofErr w:type="spellEnd"/>
      <w:r w:rsidRPr="003A20F0">
        <w:rPr>
          <w:rFonts w:ascii="Times New Roman" w:hAnsi="Times New Roman"/>
          <w:sz w:val="24"/>
          <w:szCs w:val="24"/>
        </w:rPr>
        <w:t xml:space="preserve"> the </w:t>
      </w:r>
      <w:proofErr w:type="spellStart"/>
      <w:r w:rsidRPr="003A20F0">
        <w:rPr>
          <w:rFonts w:ascii="Times New Roman" w:hAnsi="Times New Roman"/>
          <w:sz w:val="24"/>
          <w:szCs w:val="24"/>
        </w:rPr>
        <w:t>relationship</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between</w:t>
      </w:r>
      <w:proofErr w:type="spellEnd"/>
      <w:r w:rsidRPr="003A20F0">
        <w:rPr>
          <w:rFonts w:ascii="Times New Roman" w:hAnsi="Times New Roman"/>
          <w:sz w:val="24"/>
          <w:szCs w:val="24"/>
        </w:rPr>
        <w:t xml:space="preserve"> men and </w:t>
      </w:r>
      <w:proofErr w:type="spellStart"/>
      <w:r w:rsidRPr="003A20F0">
        <w:rPr>
          <w:rFonts w:ascii="Times New Roman" w:hAnsi="Times New Roman"/>
          <w:sz w:val="24"/>
          <w:szCs w:val="24"/>
        </w:rPr>
        <w:t>women</w:t>
      </w:r>
      <w:proofErr w:type="spellEnd"/>
      <w:r w:rsidRPr="003A20F0">
        <w:rPr>
          <w:rFonts w:ascii="Times New Roman" w:hAnsi="Times New Roman"/>
          <w:sz w:val="24"/>
          <w:szCs w:val="24"/>
        </w:rPr>
        <w:t xml:space="preserve">, girls and boys, in regard to </w:t>
      </w:r>
      <w:proofErr w:type="spellStart"/>
      <w:r w:rsidRPr="003A20F0">
        <w:rPr>
          <w:rFonts w:ascii="Times New Roman" w:hAnsi="Times New Roman"/>
          <w:sz w:val="24"/>
          <w:szCs w:val="24"/>
        </w:rPr>
        <w:t>their</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different</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access</w:t>
      </w:r>
      <w:proofErr w:type="spellEnd"/>
      <w:r w:rsidRPr="003A20F0">
        <w:rPr>
          <w:rFonts w:ascii="Times New Roman" w:hAnsi="Times New Roman"/>
          <w:sz w:val="24"/>
          <w:szCs w:val="24"/>
        </w:rPr>
        <w:t xml:space="preserve"> to power, life </w:t>
      </w:r>
      <w:proofErr w:type="spellStart"/>
      <w:r w:rsidRPr="003A20F0">
        <w:rPr>
          <w:rFonts w:ascii="Times New Roman" w:hAnsi="Times New Roman"/>
          <w:sz w:val="24"/>
          <w:szCs w:val="24"/>
        </w:rPr>
        <w:t>opportunities</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vulnerabilities</w:t>
      </w:r>
      <w:proofErr w:type="spellEnd"/>
      <w:r w:rsidRPr="003A20F0">
        <w:rPr>
          <w:rFonts w:ascii="Times New Roman" w:hAnsi="Times New Roman"/>
          <w:sz w:val="24"/>
          <w:szCs w:val="24"/>
        </w:rPr>
        <w:t xml:space="preserve"> and </w:t>
      </w:r>
      <w:proofErr w:type="spellStart"/>
      <w:r w:rsidRPr="003A20F0">
        <w:rPr>
          <w:rFonts w:ascii="Times New Roman" w:hAnsi="Times New Roman"/>
          <w:sz w:val="24"/>
          <w:szCs w:val="24"/>
        </w:rPr>
        <w:t>different</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strategies</w:t>
      </w:r>
      <w:proofErr w:type="spellEnd"/>
      <w:r w:rsidRPr="003A20F0">
        <w:rPr>
          <w:rFonts w:ascii="Times New Roman" w:hAnsi="Times New Roman"/>
          <w:sz w:val="24"/>
          <w:szCs w:val="24"/>
        </w:rPr>
        <w:t xml:space="preserve"> for </w:t>
      </w:r>
      <w:proofErr w:type="spellStart"/>
      <w:r w:rsidRPr="003A20F0">
        <w:rPr>
          <w:rFonts w:ascii="Times New Roman" w:hAnsi="Times New Roman"/>
          <w:sz w:val="24"/>
          <w:szCs w:val="24"/>
        </w:rPr>
        <w:t>development</w:t>
      </w:r>
      <w:proofErr w:type="spellEnd"/>
    </w:p>
    <w:p w:rsidR="00A815A2" w:rsidRPr="003A20F0" w:rsidRDefault="00A815A2" w:rsidP="00A815A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hAnsi="Times New Roman"/>
          <w:sz w:val="24"/>
          <w:szCs w:val="24"/>
        </w:rPr>
      </w:pPr>
      <w:r w:rsidRPr="003A20F0">
        <w:rPr>
          <w:rFonts w:ascii="Times New Roman" w:hAnsi="Times New Roman"/>
          <w:b/>
          <w:sz w:val="24"/>
          <w:szCs w:val="24"/>
        </w:rPr>
        <w:t xml:space="preserve">2. </w:t>
      </w:r>
      <w:proofErr w:type="spellStart"/>
      <w:r w:rsidRPr="003A20F0">
        <w:rPr>
          <w:rFonts w:ascii="Times New Roman" w:hAnsi="Times New Roman"/>
          <w:b/>
          <w:sz w:val="24"/>
          <w:szCs w:val="24"/>
        </w:rPr>
        <w:t>Gender</w:t>
      </w:r>
      <w:proofErr w:type="spellEnd"/>
      <w:r w:rsidRPr="003A20F0">
        <w:rPr>
          <w:rFonts w:ascii="Times New Roman" w:hAnsi="Times New Roman"/>
          <w:b/>
          <w:sz w:val="24"/>
          <w:szCs w:val="24"/>
        </w:rPr>
        <w:t xml:space="preserve"> </w:t>
      </w:r>
      <w:proofErr w:type="spellStart"/>
      <w:r w:rsidRPr="003A20F0">
        <w:rPr>
          <w:rFonts w:ascii="Times New Roman" w:hAnsi="Times New Roman"/>
          <w:b/>
          <w:sz w:val="24"/>
          <w:szCs w:val="24"/>
        </w:rPr>
        <w:t>Equality</w:t>
      </w:r>
      <w:proofErr w:type="spellEnd"/>
      <w:r w:rsidRPr="003A20F0">
        <w:rPr>
          <w:rFonts w:ascii="Times New Roman" w:hAnsi="Times New Roman"/>
          <w:sz w:val="24"/>
          <w:szCs w:val="24"/>
        </w:rPr>
        <w:t xml:space="preserve"> </w:t>
      </w:r>
      <w:proofErr w:type="spellStart"/>
      <w:r w:rsidR="00DC0EB5" w:rsidRPr="003A20F0">
        <w:rPr>
          <w:rFonts w:ascii="Times New Roman" w:hAnsi="Times New Roman"/>
          <w:sz w:val="24"/>
          <w:szCs w:val="24"/>
        </w:rPr>
        <w:t>implies</w:t>
      </w:r>
      <w:proofErr w:type="spellEnd"/>
      <w:r w:rsidR="00DC0EB5" w:rsidRPr="003A20F0">
        <w:rPr>
          <w:rFonts w:ascii="Times New Roman" w:hAnsi="Times New Roman"/>
          <w:sz w:val="24"/>
          <w:szCs w:val="24"/>
        </w:rPr>
        <w:t xml:space="preserve"> </w:t>
      </w:r>
      <w:proofErr w:type="spellStart"/>
      <w:r w:rsidR="00DC0EB5" w:rsidRPr="003A20F0">
        <w:rPr>
          <w:rFonts w:ascii="Times New Roman" w:hAnsi="Times New Roman"/>
          <w:sz w:val="24"/>
          <w:szCs w:val="24"/>
        </w:rPr>
        <w:t>that</w:t>
      </w:r>
      <w:proofErr w:type="spellEnd"/>
      <w:r w:rsidR="00DC0EB5" w:rsidRPr="003A20F0">
        <w:rPr>
          <w:rFonts w:ascii="Times New Roman" w:hAnsi="Times New Roman"/>
          <w:sz w:val="24"/>
          <w:szCs w:val="24"/>
        </w:rPr>
        <w:t xml:space="preserve"> </w:t>
      </w:r>
      <w:r w:rsidRPr="003A20F0">
        <w:rPr>
          <w:rFonts w:ascii="Times New Roman" w:hAnsi="Times New Roman"/>
          <w:sz w:val="24"/>
          <w:szCs w:val="24"/>
        </w:rPr>
        <w:t xml:space="preserve">men and </w:t>
      </w:r>
      <w:proofErr w:type="spellStart"/>
      <w:r w:rsidR="00DC0EB5" w:rsidRPr="003A20F0">
        <w:rPr>
          <w:rFonts w:ascii="Times New Roman" w:hAnsi="Times New Roman"/>
          <w:sz w:val="24"/>
          <w:szCs w:val="24"/>
        </w:rPr>
        <w:t>wo</w:t>
      </w:r>
      <w:r w:rsidRPr="003A20F0">
        <w:rPr>
          <w:rFonts w:ascii="Times New Roman" w:hAnsi="Times New Roman"/>
          <w:sz w:val="24"/>
          <w:szCs w:val="24"/>
        </w:rPr>
        <w:t>men</w:t>
      </w:r>
      <w:proofErr w:type="spellEnd"/>
      <w:r w:rsidRPr="003A20F0">
        <w:rPr>
          <w:rFonts w:ascii="Times New Roman" w:hAnsi="Times New Roman"/>
          <w:sz w:val="24"/>
          <w:szCs w:val="24"/>
        </w:rPr>
        <w:t xml:space="preserve">, girls and boys have </w:t>
      </w:r>
      <w:proofErr w:type="spellStart"/>
      <w:r w:rsidRPr="003A20F0">
        <w:rPr>
          <w:rFonts w:ascii="Times New Roman" w:hAnsi="Times New Roman"/>
          <w:sz w:val="24"/>
          <w:szCs w:val="24"/>
        </w:rPr>
        <w:t>equal</w:t>
      </w:r>
      <w:proofErr w:type="spellEnd"/>
      <w:r w:rsidRPr="003A20F0">
        <w:rPr>
          <w:rFonts w:ascii="Times New Roman" w:hAnsi="Times New Roman"/>
          <w:sz w:val="24"/>
          <w:szCs w:val="24"/>
        </w:rPr>
        <w:t xml:space="preserve"> conditions, </w:t>
      </w:r>
      <w:proofErr w:type="spellStart"/>
      <w:r w:rsidRPr="003A20F0">
        <w:rPr>
          <w:rFonts w:ascii="Times New Roman" w:hAnsi="Times New Roman"/>
          <w:sz w:val="24"/>
          <w:szCs w:val="24"/>
        </w:rPr>
        <w:t>treatment</w:t>
      </w:r>
      <w:proofErr w:type="spellEnd"/>
      <w:r w:rsidRPr="003A20F0">
        <w:rPr>
          <w:rFonts w:ascii="Times New Roman" w:hAnsi="Times New Roman"/>
          <w:sz w:val="24"/>
          <w:szCs w:val="24"/>
        </w:rPr>
        <w:t xml:space="preserve"> and </w:t>
      </w:r>
      <w:proofErr w:type="spellStart"/>
      <w:r w:rsidRPr="003A20F0">
        <w:rPr>
          <w:rFonts w:ascii="Times New Roman" w:hAnsi="Times New Roman"/>
          <w:sz w:val="24"/>
          <w:szCs w:val="24"/>
        </w:rPr>
        <w:t>opportunities</w:t>
      </w:r>
      <w:proofErr w:type="spellEnd"/>
      <w:r w:rsidRPr="003A20F0">
        <w:rPr>
          <w:rFonts w:ascii="Times New Roman" w:hAnsi="Times New Roman"/>
          <w:sz w:val="24"/>
          <w:szCs w:val="24"/>
        </w:rPr>
        <w:t xml:space="preserve"> for </w:t>
      </w:r>
      <w:proofErr w:type="spellStart"/>
      <w:r w:rsidRPr="003A20F0">
        <w:rPr>
          <w:rFonts w:ascii="Times New Roman" w:hAnsi="Times New Roman"/>
          <w:sz w:val="24"/>
          <w:szCs w:val="24"/>
        </w:rPr>
        <w:t>realizing</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their</w:t>
      </w:r>
      <w:proofErr w:type="spellEnd"/>
      <w:r w:rsidRPr="003A20F0">
        <w:rPr>
          <w:rFonts w:ascii="Times New Roman" w:hAnsi="Times New Roman"/>
          <w:sz w:val="24"/>
          <w:szCs w:val="24"/>
        </w:rPr>
        <w:t xml:space="preserve"> full </w:t>
      </w:r>
      <w:proofErr w:type="spellStart"/>
      <w:r w:rsidRPr="003A20F0">
        <w:rPr>
          <w:rFonts w:ascii="Times New Roman" w:hAnsi="Times New Roman"/>
          <w:sz w:val="24"/>
          <w:szCs w:val="24"/>
        </w:rPr>
        <w:t>potential</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human</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rights</w:t>
      </w:r>
      <w:proofErr w:type="spellEnd"/>
      <w:r w:rsidRPr="003A20F0">
        <w:rPr>
          <w:rFonts w:ascii="Times New Roman" w:hAnsi="Times New Roman"/>
          <w:sz w:val="24"/>
          <w:szCs w:val="24"/>
        </w:rPr>
        <w:t xml:space="preserve"> and </w:t>
      </w:r>
      <w:proofErr w:type="spellStart"/>
      <w:r w:rsidRPr="003A20F0">
        <w:rPr>
          <w:rFonts w:ascii="Times New Roman" w:hAnsi="Times New Roman"/>
          <w:sz w:val="24"/>
          <w:szCs w:val="24"/>
        </w:rPr>
        <w:t>dignity</w:t>
      </w:r>
      <w:proofErr w:type="spellEnd"/>
      <w:r w:rsidRPr="003A20F0">
        <w:rPr>
          <w:rFonts w:ascii="Times New Roman" w:hAnsi="Times New Roman"/>
          <w:sz w:val="24"/>
          <w:szCs w:val="24"/>
        </w:rPr>
        <w:t xml:space="preserve">, and for </w:t>
      </w:r>
      <w:proofErr w:type="spellStart"/>
      <w:r w:rsidRPr="003A20F0">
        <w:rPr>
          <w:rFonts w:ascii="Times New Roman" w:hAnsi="Times New Roman"/>
          <w:sz w:val="24"/>
          <w:szCs w:val="24"/>
        </w:rPr>
        <w:t>contributing</w:t>
      </w:r>
      <w:proofErr w:type="spellEnd"/>
      <w:r w:rsidRPr="003A20F0">
        <w:rPr>
          <w:rFonts w:ascii="Times New Roman" w:hAnsi="Times New Roman"/>
          <w:sz w:val="24"/>
          <w:szCs w:val="24"/>
        </w:rPr>
        <w:t xml:space="preserve"> to (and </w:t>
      </w:r>
      <w:proofErr w:type="spellStart"/>
      <w:r w:rsidRPr="003A20F0">
        <w:rPr>
          <w:rFonts w:ascii="Times New Roman" w:hAnsi="Times New Roman"/>
          <w:sz w:val="24"/>
          <w:szCs w:val="24"/>
        </w:rPr>
        <w:t>benefitting</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from</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economic</w:t>
      </w:r>
      <w:proofErr w:type="spellEnd"/>
      <w:r w:rsidRPr="003A20F0">
        <w:rPr>
          <w:rFonts w:ascii="Times New Roman" w:hAnsi="Times New Roman"/>
          <w:sz w:val="24"/>
          <w:szCs w:val="24"/>
        </w:rPr>
        <w:t xml:space="preserve">, social, cultural and </w:t>
      </w:r>
      <w:proofErr w:type="spellStart"/>
      <w:r w:rsidRPr="003A20F0">
        <w:rPr>
          <w:rFonts w:ascii="Times New Roman" w:hAnsi="Times New Roman"/>
          <w:sz w:val="24"/>
          <w:szCs w:val="24"/>
        </w:rPr>
        <w:t>political</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development</w:t>
      </w:r>
      <w:proofErr w:type="spellEnd"/>
      <w:r w:rsidRPr="003A20F0">
        <w:rPr>
          <w:rFonts w:ascii="Times New Roman" w:hAnsi="Times New Roman"/>
          <w:sz w:val="24"/>
          <w:szCs w:val="24"/>
        </w:rPr>
        <w:t xml:space="preserve">. It </w:t>
      </w:r>
      <w:proofErr w:type="spellStart"/>
      <w:r w:rsidRPr="003A20F0">
        <w:rPr>
          <w:rFonts w:ascii="Times New Roman" w:hAnsi="Times New Roman"/>
          <w:sz w:val="24"/>
          <w:szCs w:val="24"/>
        </w:rPr>
        <w:t>is</w:t>
      </w:r>
      <w:proofErr w:type="spellEnd"/>
      <w:r w:rsidRPr="003A20F0">
        <w:rPr>
          <w:rFonts w:ascii="Times New Roman" w:hAnsi="Times New Roman"/>
          <w:sz w:val="24"/>
          <w:szCs w:val="24"/>
        </w:rPr>
        <w:t xml:space="preserve"> the absence of discrimination on the basis of a </w:t>
      </w:r>
      <w:proofErr w:type="spellStart"/>
      <w:r w:rsidRPr="003A20F0">
        <w:rPr>
          <w:rFonts w:ascii="Times New Roman" w:hAnsi="Times New Roman"/>
          <w:sz w:val="24"/>
          <w:szCs w:val="24"/>
        </w:rPr>
        <w:t>person's</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sex</w:t>
      </w:r>
      <w:proofErr w:type="spellEnd"/>
      <w:r w:rsidRPr="003A20F0">
        <w:rPr>
          <w:rFonts w:ascii="Times New Roman" w:hAnsi="Times New Roman"/>
          <w:sz w:val="24"/>
          <w:szCs w:val="24"/>
        </w:rPr>
        <w:t xml:space="preserve"> in </w:t>
      </w:r>
      <w:proofErr w:type="spellStart"/>
      <w:r w:rsidRPr="003A20F0">
        <w:rPr>
          <w:rFonts w:ascii="Times New Roman" w:hAnsi="Times New Roman"/>
          <w:sz w:val="24"/>
          <w:szCs w:val="24"/>
        </w:rPr>
        <w:t>opportunities</w:t>
      </w:r>
      <w:proofErr w:type="spellEnd"/>
      <w:r w:rsidRPr="003A20F0">
        <w:rPr>
          <w:rFonts w:ascii="Times New Roman" w:hAnsi="Times New Roman"/>
          <w:sz w:val="24"/>
          <w:szCs w:val="24"/>
        </w:rPr>
        <w:t xml:space="preserve">, in the allocation of </w:t>
      </w:r>
      <w:proofErr w:type="spellStart"/>
      <w:r w:rsidRPr="003A20F0">
        <w:rPr>
          <w:rFonts w:ascii="Times New Roman" w:hAnsi="Times New Roman"/>
          <w:sz w:val="24"/>
          <w:szCs w:val="24"/>
        </w:rPr>
        <w:t>resources</w:t>
      </w:r>
      <w:proofErr w:type="spellEnd"/>
      <w:r w:rsidRPr="003A20F0">
        <w:rPr>
          <w:rFonts w:ascii="Times New Roman" w:hAnsi="Times New Roman"/>
          <w:sz w:val="24"/>
          <w:szCs w:val="24"/>
        </w:rPr>
        <w:t xml:space="preserve"> and </w:t>
      </w:r>
      <w:proofErr w:type="spellStart"/>
      <w:r w:rsidRPr="003A20F0">
        <w:rPr>
          <w:rFonts w:ascii="Times New Roman" w:hAnsi="Times New Roman"/>
          <w:sz w:val="24"/>
          <w:szCs w:val="24"/>
        </w:rPr>
        <w:t>benefits</w:t>
      </w:r>
      <w:proofErr w:type="spellEnd"/>
      <w:r w:rsidRPr="003A20F0">
        <w:rPr>
          <w:rFonts w:ascii="Times New Roman" w:hAnsi="Times New Roman"/>
          <w:sz w:val="24"/>
          <w:szCs w:val="24"/>
        </w:rPr>
        <w:t xml:space="preserve"> or in </w:t>
      </w:r>
      <w:proofErr w:type="spellStart"/>
      <w:r w:rsidRPr="003A20F0">
        <w:rPr>
          <w:rFonts w:ascii="Times New Roman" w:hAnsi="Times New Roman"/>
          <w:sz w:val="24"/>
          <w:szCs w:val="24"/>
        </w:rPr>
        <w:t>access</w:t>
      </w:r>
      <w:proofErr w:type="spellEnd"/>
      <w:r w:rsidRPr="003A20F0">
        <w:rPr>
          <w:rFonts w:ascii="Times New Roman" w:hAnsi="Times New Roman"/>
          <w:sz w:val="24"/>
          <w:szCs w:val="24"/>
        </w:rPr>
        <w:t xml:space="preserve"> to services.</w:t>
      </w:r>
    </w:p>
    <w:p w:rsidR="00A815A2" w:rsidRPr="003A20F0" w:rsidRDefault="00DE4570" w:rsidP="00A815A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hAnsi="Times New Roman"/>
          <w:sz w:val="24"/>
          <w:szCs w:val="24"/>
        </w:rPr>
      </w:pPr>
      <w:r w:rsidRPr="003A20F0">
        <w:rPr>
          <w:rFonts w:ascii="Times New Roman" w:hAnsi="Times New Roman"/>
          <w:b/>
          <w:sz w:val="24"/>
          <w:szCs w:val="24"/>
        </w:rPr>
        <w:t xml:space="preserve">3. </w:t>
      </w:r>
      <w:proofErr w:type="spellStart"/>
      <w:r w:rsidRPr="003A20F0">
        <w:rPr>
          <w:rFonts w:ascii="Times New Roman" w:hAnsi="Times New Roman"/>
          <w:b/>
          <w:sz w:val="24"/>
          <w:szCs w:val="24"/>
        </w:rPr>
        <w:t>Gender</w:t>
      </w:r>
      <w:proofErr w:type="spellEnd"/>
      <w:r w:rsidR="00A815A2" w:rsidRPr="003A20F0">
        <w:rPr>
          <w:rFonts w:ascii="Times New Roman" w:hAnsi="Times New Roman"/>
          <w:b/>
          <w:sz w:val="24"/>
          <w:szCs w:val="24"/>
        </w:rPr>
        <w:t xml:space="preserve"> </w:t>
      </w:r>
      <w:proofErr w:type="spellStart"/>
      <w:r w:rsidR="00A815A2" w:rsidRPr="003A20F0">
        <w:rPr>
          <w:rFonts w:ascii="Times New Roman" w:hAnsi="Times New Roman"/>
          <w:b/>
          <w:sz w:val="24"/>
          <w:szCs w:val="24"/>
        </w:rPr>
        <w:t>Equity</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is</w:t>
      </w:r>
      <w:proofErr w:type="spellEnd"/>
      <w:r w:rsidR="00A815A2" w:rsidRPr="003A20F0">
        <w:rPr>
          <w:rFonts w:ascii="Times New Roman" w:hAnsi="Times New Roman"/>
          <w:sz w:val="24"/>
          <w:szCs w:val="24"/>
        </w:rPr>
        <w:t xml:space="preserve"> the </w:t>
      </w:r>
      <w:proofErr w:type="spellStart"/>
      <w:r w:rsidR="00A815A2" w:rsidRPr="003A20F0">
        <w:rPr>
          <w:rFonts w:ascii="Times New Roman" w:hAnsi="Times New Roman"/>
          <w:sz w:val="24"/>
          <w:szCs w:val="24"/>
        </w:rPr>
        <w:t>process</w:t>
      </w:r>
      <w:proofErr w:type="spellEnd"/>
      <w:r w:rsidR="00A815A2" w:rsidRPr="003A20F0">
        <w:rPr>
          <w:rFonts w:ascii="Times New Roman" w:hAnsi="Times New Roman"/>
          <w:sz w:val="24"/>
          <w:szCs w:val="24"/>
        </w:rPr>
        <w:t xml:space="preserve"> of </w:t>
      </w:r>
      <w:proofErr w:type="spellStart"/>
      <w:r w:rsidR="00A815A2" w:rsidRPr="003A20F0">
        <w:rPr>
          <w:rFonts w:ascii="Times New Roman" w:hAnsi="Times New Roman"/>
          <w:sz w:val="24"/>
          <w:szCs w:val="24"/>
        </w:rPr>
        <w:t>being</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fair</w:t>
      </w:r>
      <w:proofErr w:type="spellEnd"/>
      <w:r w:rsidR="00A815A2" w:rsidRPr="003A20F0">
        <w:rPr>
          <w:rFonts w:ascii="Times New Roman" w:hAnsi="Times New Roman"/>
          <w:sz w:val="24"/>
          <w:szCs w:val="24"/>
        </w:rPr>
        <w:t xml:space="preserve"> to men and </w:t>
      </w:r>
      <w:proofErr w:type="spellStart"/>
      <w:r w:rsidR="00A815A2" w:rsidRPr="003A20F0">
        <w:rPr>
          <w:rFonts w:ascii="Times New Roman" w:hAnsi="Times New Roman"/>
          <w:sz w:val="24"/>
          <w:szCs w:val="24"/>
        </w:rPr>
        <w:t>women</w:t>
      </w:r>
      <w:proofErr w:type="spellEnd"/>
      <w:r w:rsidR="00A815A2" w:rsidRPr="003A20F0">
        <w:rPr>
          <w:rFonts w:ascii="Times New Roman" w:hAnsi="Times New Roman"/>
          <w:sz w:val="24"/>
          <w:szCs w:val="24"/>
        </w:rPr>
        <w:t xml:space="preserve">, boys and girls. It </w:t>
      </w:r>
      <w:proofErr w:type="spellStart"/>
      <w:r w:rsidR="00A815A2" w:rsidRPr="003A20F0">
        <w:rPr>
          <w:rFonts w:ascii="Times New Roman" w:hAnsi="Times New Roman"/>
          <w:sz w:val="24"/>
          <w:szCs w:val="24"/>
        </w:rPr>
        <w:t>refers</w:t>
      </w:r>
      <w:proofErr w:type="spellEnd"/>
      <w:r w:rsidR="00A815A2" w:rsidRPr="003A20F0">
        <w:rPr>
          <w:rFonts w:ascii="Times New Roman" w:hAnsi="Times New Roman"/>
          <w:sz w:val="24"/>
          <w:szCs w:val="24"/>
        </w:rPr>
        <w:t xml:space="preserve"> to </w:t>
      </w:r>
      <w:proofErr w:type="spellStart"/>
      <w:r w:rsidR="00A815A2" w:rsidRPr="003A20F0">
        <w:rPr>
          <w:rFonts w:ascii="Times New Roman" w:hAnsi="Times New Roman"/>
          <w:sz w:val="24"/>
          <w:szCs w:val="24"/>
        </w:rPr>
        <w:t>differential</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treatment</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that</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is</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fair</w:t>
      </w:r>
      <w:proofErr w:type="spellEnd"/>
      <w:r w:rsidR="00A815A2" w:rsidRPr="003A20F0">
        <w:rPr>
          <w:rFonts w:ascii="Times New Roman" w:hAnsi="Times New Roman"/>
          <w:sz w:val="24"/>
          <w:szCs w:val="24"/>
        </w:rPr>
        <w:t xml:space="preserve"> and </w:t>
      </w:r>
      <w:proofErr w:type="spellStart"/>
      <w:r w:rsidR="00A815A2" w:rsidRPr="003A20F0">
        <w:rPr>
          <w:rFonts w:ascii="Times New Roman" w:hAnsi="Times New Roman"/>
          <w:sz w:val="24"/>
          <w:szCs w:val="24"/>
        </w:rPr>
        <w:t>positively</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addresses</w:t>
      </w:r>
      <w:proofErr w:type="spellEnd"/>
      <w:r w:rsidR="00A815A2" w:rsidRPr="003A20F0">
        <w:rPr>
          <w:rFonts w:ascii="Times New Roman" w:hAnsi="Times New Roman"/>
          <w:sz w:val="24"/>
          <w:szCs w:val="24"/>
        </w:rPr>
        <w:t xml:space="preserve"> a </w:t>
      </w:r>
      <w:proofErr w:type="spellStart"/>
      <w:r w:rsidR="00A815A2" w:rsidRPr="003A20F0">
        <w:rPr>
          <w:rFonts w:ascii="Times New Roman" w:hAnsi="Times New Roman"/>
          <w:sz w:val="24"/>
          <w:szCs w:val="24"/>
        </w:rPr>
        <w:t>bias</w:t>
      </w:r>
      <w:proofErr w:type="spellEnd"/>
      <w:r w:rsidR="00A815A2" w:rsidRPr="003A20F0">
        <w:rPr>
          <w:rFonts w:ascii="Times New Roman" w:hAnsi="Times New Roman"/>
          <w:sz w:val="24"/>
          <w:szCs w:val="24"/>
        </w:rPr>
        <w:t xml:space="preserve"> or </w:t>
      </w:r>
      <w:proofErr w:type="spellStart"/>
      <w:r w:rsidR="00A815A2" w:rsidRPr="003A20F0">
        <w:rPr>
          <w:rFonts w:ascii="Times New Roman" w:hAnsi="Times New Roman"/>
          <w:sz w:val="24"/>
          <w:szCs w:val="24"/>
        </w:rPr>
        <w:t>disadvantag</w:t>
      </w:r>
      <w:r w:rsidR="00DC0EB5" w:rsidRPr="003A20F0">
        <w:rPr>
          <w:rFonts w:ascii="Times New Roman" w:hAnsi="Times New Roman"/>
          <w:sz w:val="24"/>
          <w:szCs w:val="24"/>
        </w:rPr>
        <w:t>e</w:t>
      </w:r>
      <w:proofErr w:type="spellEnd"/>
      <w:r w:rsidR="00DC0EB5" w:rsidRPr="003A20F0">
        <w:rPr>
          <w:rFonts w:ascii="Times New Roman" w:hAnsi="Times New Roman"/>
          <w:sz w:val="24"/>
          <w:szCs w:val="24"/>
        </w:rPr>
        <w:t xml:space="preserve"> </w:t>
      </w:r>
      <w:proofErr w:type="spellStart"/>
      <w:r w:rsidR="00DC0EB5" w:rsidRPr="003A20F0">
        <w:rPr>
          <w:rFonts w:ascii="Times New Roman" w:hAnsi="Times New Roman"/>
          <w:sz w:val="24"/>
          <w:szCs w:val="24"/>
        </w:rPr>
        <w:t>that</w:t>
      </w:r>
      <w:proofErr w:type="spellEnd"/>
      <w:r w:rsidR="00DC0EB5" w:rsidRPr="003A20F0">
        <w:rPr>
          <w:rFonts w:ascii="Times New Roman" w:hAnsi="Times New Roman"/>
          <w:sz w:val="24"/>
          <w:szCs w:val="24"/>
        </w:rPr>
        <w:t xml:space="preserve"> </w:t>
      </w:r>
      <w:proofErr w:type="spellStart"/>
      <w:r w:rsidR="00DC0EB5" w:rsidRPr="003A20F0">
        <w:rPr>
          <w:rFonts w:ascii="Times New Roman" w:hAnsi="Times New Roman"/>
          <w:sz w:val="24"/>
          <w:szCs w:val="24"/>
        </w:rPr>
        <w:t>is</w:t>
      </w:r>
      <w:proofErr w:type="spellEnd"/>
      <w:r w:rsidR="00DC0EB5" w:rsidRPr="003A20F0">
        <w:rPr>
          <w:rFonts w:ascii="Times New Roman" w:hAnsi="Times New Roman"/>
          <w:sz w:val="24"/>
          <w:szCs w:val="24"/>
        </w:rPr>
        <w:t xml:space="preserve"> due to </w:t>
      </w:r>
      <w:proofErr w:type="spellStart"/>
      <w:r w:rsidR="00DC0EB5" w:rsidRPr="003A20F0">
        <w:rPr>
          <w:rFonts w:ascii="Times New Roman" w:hAnsi="Times New Roman"/>
          <w:sz w:val="24"/>
          <w:szCs w:val="24"/>
        </w:rPr>
        <w:t>gender</w:t>
      </w:r>
      <w:proofErr w:type="spellEnd"/>
      <w:r w:rsidR="00DC0EB5" w:rsidRPr="003A20F0">
        <w:rPr>
          <w:rFonts w:ascii="Times New Roman" w:hAnsi="Times New Roman"/>
          <w:sz w:val="24"/>
          <w:szCs w:val="24"/>
        </w:rPr>
        <w:t xml:space="preserve"> </w:t>
      </w:r>
      <w:proofErr w:type="spellStart"/>
      <w:r w:rsidR="00DC0EB5" w:rsidRPr="003A20F0">
        <w:rPr>
          <w:rFonts w:ascii="Times New Roman" w:hAnsi="Times New Roman"/>
          <w:sz w:val="24"/>
          <w:szCs w:val="24"/>
        </w:rPr>
        <w:t>roles</w:t>
      </w:r>
      <w:proofErr w:type="spellEnd"/>
      <w:r w:rsidR="00DC0EB5" w:rsidRPr="003A20F0">
        <w:rPr>
          <w:rFonts w:ascii="Times New Roman" w:hAnsi="Times New Roman"/>
          <w:sz w:val="24"/>
          <w:szCs w:val="24"/>
        </w:rPr>
        <w:t>,</w:t>
      </w:r>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norms</w:t>
      </w:r>
      <w:proofErr w:type="spellEnd"/>
      <w:r w:rsidR="00A815A2" w:rsidRPr="003A20F0">
        <w:rPr>
          <w:rFonts w:ascii="Times New Roman" w:hAnsi="Times New Roman"/>
          <w:sz w:val="24"/>
          <w:szCs w:val="24"/>
        </w:rPr>
        <w:t xml:space="preserve"> or </w:t>
      </w:r>
      <w:proofErr w:type="spellStart"/>
      <w:r w:rsidR="00A815A2" w:rsidRPr="003A20F0">
        <w:rPr>
          <w:rFonts w:ascii="Times New Roman" w:hAnsi="Times New Roman"/>
          <w:sz w:val="24"/>
          <w:szCs w:val="24"/>
        </w:rPr>
        <w:t>differences</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between</w:t>
      </w:r>
      <w:proofErr w:type="spellEnd"/>
      <w:r w:rsidR="00A815A2" w:rsidRPr="003A20F0">
        <w:rPr>
          <w:rFonts w:ascii="Times New Roman" w:hAnsi="Times New Roman"/>
          <w:sz w:val="24"/>
          <w:szCs w:val="24"/>
        </w:rPr>
        <w:t xml:space="preserve"> the sexes. </w:t>
      </w:r>
      <w:proofErr w:type="spellStart"/>
      <w:r w:rsidR="00A815A2" w:rsidRPr="003A20F0">
        <w:rPr>
          <w:rFonts w:ascii="Times New Roman" w:hAnsi="Times New Roman"/>
          <w:sz w:val="24"/>
          <w:szCs w:val="24"/>
        </w:rPr>
        <w:t>Equity</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ensures</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that</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women</w:t>
      </w:r>
      <w:proofErr w:type="spellEnd"/>
      <w:r w:rsidR="00A815A2" w:rsidRPr="003A20F0">
        <w:rPr>
          <w:rFonts w:ascii="Times New Roman" w:hAnsi="Times New Roman"/>
          <w:sz w:val="24"/>
          <w:szCs w:val="24"/>
        </w:rPr>
        <w:t xml:space="preserve"> and men, girls and boys have an </w:t>
      </w:r>
      <w:proofErr w:type="spellStart"/>
      <w:r w:rsidR="00A815A2" w:rsidRPr="003A20F0">
        <w:rPr>
          <w:rFonts w:ascii="Times New Roman" w:hAnsi="Times New Roman"/>
          <w:sz w:val="24"/>
          <w:szCs w:val="24"/>
        </w:rPr>
        <w:t>equal</w:t>
      </w:r>
      <w:proofErr w:type="spellEnd"/>
      <w:r w:rsidR="00A815A2" w:rsidRPr="003A20F0">
        <w:rPr>
          <w:rFonts w:ascii="Times New Roman" w:hAnsi="Times New Roman"/>
          <w:sz w:val="24"/>
          <w:szCs w:val="24"/>
        </w:rPr>
        <w:t xml:space="preserve"> chance, not </w:t>
      </w:r>
      <w:proofErr w:type="spellStart"/>
      <w:r w:rsidR="00A815A2" w:rsidRPr="003A20F0">
        <w:rPr>
          <w:rFonts w:ascii="Times New Roman" w:hAnsi="Times New Roman"/>
          <w:sz w:val="24"/>
          <w:szCs w:val="24"/>
        </w:rPr>
        <w:t>only</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at</w:t>
      </w:r>
      <w:proofErr w:type="spellEnd"/>
      <w:r w:rsidR="00A815A2" w:rsidRPr="003A20F0">
        <w:rPr>
          <w:rFonts w:ascii="Times New Roman" w:hAnsi="Times New Roman"/>
          <w:sz w:val="24"/>
          <w:szCs w:val="24"/>
        </w:rPr>
        <w:t xml:space="preserve"> the </w:t>
      </w:r>
      <w:proofErr w:type="spellStart"/>
      <w:r w:rsidR="00A815A2" w:rsidRPr="003A20F0">
        <w:rPr>
          <w:rFonts w:ascii="Times New Roman" w:hAnsi="Times New Roman"/>
          <w:sz w:val="24"/>
          <w:szCs w:val="24"/>
        </w:rPr>
        <w:t>starting</w:t>
      </w:r>
      <w:proofErr w:type="spellEnd"/>
      <w:r w:rsidR="00A815A2" w:rsidRPr="003A20F0">
        <w:rPr>
          <w:rFonts w:ascii="Times New Roman" w:hAnsi="Times New Roman"/>
          <w:sz w:val="24"/>
          <w:szCs w:val="24"/>
        </w:rPr>
        <w:t xml:space="preserve"> point, but </w:t>
      </w:r>
      <w:proofErr w:type="spellStart"/>
      <w:r w:rsidR="00A815A2" w:rsidRPr="003A20F0">
        <w:rPr>
          <w:rFonts w:ascii="Times New Roman" w:hAnsi="Times New Roman"/>
          <w:sz w:val="24"/>
          <w:szCs w:val="24"/>
        </w:rPr>
        <w:t>also</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when</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reaching</w:t>
      </w:r>
      <w:proofErr w:type="spellEnd"/>
      <w:r w:rsidR="00A815A2" w:rsidRPr="003A20F0">
        <w:rPr>
          <w:rFonts w:ascii="Times New Roman" w:hAnsi="Times New Roman"/>
          <w:sz w:val="24"/>
          <w:szCs w:val="24"/>
        </w:rPr>
        <w:t xml:space="preserve"> the </w:t>
      </w:r>
      <w:proofErr w:type="spellStart"/>
      <w:r w:rsidR="00A815A2" w:rsidRPr="003A20F0">
        <w:rPr>
          <w:rFonts w:ascii="Times New Roman" w:hAnsi="Times New Roman"/>
          <w:sz w:val="24"/>
          <w:szCs w:val="24"/>
        </w:rPr>
        <w:t>finishing</w:t>
      </w:r>
      <w:proofErr w:type="spellEnd"/>
      <w:r w:rsidR="00A815A2" w:rsidRPr="003A20F0">
        <w:rPr>
          <w:rFonts w:ascii="Times New Roman" w:hAnsi="Times New Roman"/>
          <w:sz w:val="24"/>
          <w:szCs w:val="24"/>
        </w:rPr>
        <w:t xml:space="preserve"> line</w:t>
      </w:r>
    </w:p>
    <w:p w:rsidR="007C78BB" w:rsidRPr="003A20F0" w:rsidRDefault="007C78BB" w:rsidP="00A815A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hAnsi="Times New Roman"/>
          <w:iCs/>
          <w:sz w:val="24"/>
          <w:szCs w:val="24"/>
          <w:lang w:val="en-US"/>
        </w:rPr>
      </w:pPr>
      <w:r w:rsidRPr="003A20F0">
        <w:rPr>
          <w:rFonts w:ascii="Times New Roman" w:hAnsi="Times New Roman"/>
          <w:b/>
          <w:sz w:val="24"/>
          <w:szCs w:val="24"/>
        </w:rPr>
        <w:t xml:space="preserve">4. </w:t>
      </w:r>
      <w:proofErr w:type="spellStart"/>
      <w:r w:rsidR="00A815A2" w:rsidRPr="003A20F0">
        <w:rPr>
          <w:rFonts w:ascii="Times New Roman" w:hAnsi="Times New Roman"/>
          <w:b/>
          <w:sz w:val="24"/>
          <w:szCs w:val="24"/>
        </w:rPr>
        <w:t>Gender</w:t>
      </w:r>
      <w:proofErr w:type="spellEnd"/>
      <w:r w:rsidR="00A815A2" w:rsidRPr="003A20F0">
        <w:rPr>
          <w:rFonts w:ascii="Times New Roman" w:hAnsi="Times New Roman"/>
          <w:b/>
          <w:sz w:val="24"/>
          <w:szCs w:val="24"/>
        </w:rPr>
        <w:t xml:space="preserve"> </w:t>
      </w:r>
      <w:proofErr w:type="spellStart"/>
      <w:r w:rsidR="00A815A2" w:rsidRPr="003A20F0">
        <w:rPr>
          <w:rFonts w:ascii="Times New Roman" w:hAnsi="Times New Roman"/>
          <w:b/>
          <w:sz w:val="24"/>
          <w:szCs w:val="24"/>
        </w:rPr>
        <w:t>mainstreaming</w:t>
      </w:r>
      <w:proofErr w:type="spellEnd"/>
      <w:r w:rsidRPr="003A20F0">
        <w:rPr>
          <w:rFonts w:ascii="Times New Roman" w:hAnsi="Times New Roman"/>
          <w:b/>
          <w:sz w:val="24"/>
          <w:szCs w:val="24"/>
        </w:rPr>
        <w:t> </w:t>
      </w:r>
      <w:proofErr w:type="spellStart"/>
      <w:r w:rsidRPr="003A20F0">
        <w:rPr>
          <w:rFonts w:ascii="Times New Roman" w:hAnsi="Times New Roman"/>
          <w:sz w:val="24"/>
          <w:szCs w:val="24"/>
        </w:rPr>
        <w:t>is</w:t>
      </w:r>
      <w:proofErr w:type="spellEnd"/>
      <w:r w:rsidRPr="003A20F0">
        <w:rPr>
          <w:rFonts w:ascii="Times New Roman" w:hAnsi="Times New Roman"/>
          <w:sz w:val="24"/>
          <w:szCs w:val="24"/>
        </w:rPr>
        <w:t xml:space="preserve"> a </w:t>
      </w:r>
      <w:proofErr w:type="spellStart"/>
      <w:r w:rsidRPr="003A20F0">
        <w:rPr>
          <w:rFonts w:ascii="Times New Roman" w:hAnsi="Times New Roman"/>
          <w:sz w:val="24"/>
          <w:szCs w:val="24"/>
        </w:rPr>
        <w:t>strategy</w:t>
      </w:r>
      <w:proofErr w:type="spellEnd"/>
      <w:r w:rsidRPr="003A20F0">
        <w:rPr>
          <w:rFonts w:ascii="Times New Roman" w:hAnsi="Times New Roman"/>
          <w:sz w:val="24"/>
          <w:szCs w:val="24"/>
        </w:rPr>
        <w:t xml:space="preserve"> for </w:t>
      </w:r>
      <w:proofErr w:type="spellStart"/>
      <w:r w:rsidRPr="003A20F0">
        <w:rPr>
          <w:rFonts w:ascii="Times New Roman" w:hAnsi="Times New Roman"/>
          <w:sz w:val="24"/>
          <w:szCs w:val="24"/>
        </w:rPr>
        <w:t>making</w:t>
      </w:r>
      <w:proofErr w:type="spellEnd"/>
      <w:r w:rsidRPr="003A20F0">
        <w:rPr>
          <w:rFonts w:ascii="Times New Roman" w:hAnsi="Times New Roman"/>
          <w:sz w:val="24"/>
          <w:szCs w:val="24"/>
        </w:rPr>
        <w:t xml:space="preserve"> girls’ and </w:t>
      </w:r>
      <w:proofErr w:type="spellStart"/>
      <w:r w:rsidRPr="003A20F0">
        <w:rPr>
          <w:rFonts w:ascii="Times New Roman" w:hAnsi="Times New Roman"/>
          <w:sz w:val="24"/>
          <w:szCs w:val="24"/>
        </w:rPr>
        <w:t>women’s</w:t>
      </w:r>
      <w:proofErr w:type="spellEnd"/>
      <w:r w:rsidRPr="003A20F0">
        <w:rPr>
          <w:rFonts w:ascii="Times New Roman" w:hAnsi="Times New Roman"/>
          <w:sz w:val="24"/>
          <w:szCs w:val="24"/>
        </w:rPr>
        <w:t xml:space="preserve">, as </w:t>
      </w:r>
      <w:proofErr w:type="spellStart"/>
      <w:r w:rsidRPr="003A20F0">
        <w:rPr>
          <w:rFonts w:ascii="Times New Roman" w:hAnsi="Times New Roman"/>
          <w:sz w:val="24"/>
          <w:szCs w:val="24"/>
        </w:rPr>
        <w:t>well</w:t>
      </w:r>
      <w:proofErr w:type="spellEnd"/>
      <w:r w:rsidRPr="003A20F0">
        <w:rPr>
          <w:rFonts w:ascii="Times New Roman" w:hAnsi="Times New Roman"/>
          <w:sz w:val="24"/>
          <w:szCs w:val="24"/>
        </w:rPr>
        <w:t xml:space="preserve"> as boys’ and </w:t>
      </w:r>
      <w:proofErr w:type="spellStart"/>
      <w:r w:rsidRPr="003A20F0">
        <w:rPr>
          <w:rFonts w:ascii="Times New Roman" w:hAnsi="Times New Roman"/>
          <w:sz w:val="24"/>
          <w:szCs w:val="24"/>
        </w:rPr>
        <w:t>men’s</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concerns</w:t>
      </w:r>
      <w:proofErr w:type="spellEnd"/>
      <w:r w:rsidRPr="003A20F0">
        <w:rPr>
          <w:rFonts w:ascii="Times New Roman" w:hAnsi="Times New Roman"/>
          <w:sz w:val="24"/>
          <w:szCs w:val="24"/>
        </w:rPr>
        <w:t xml:space="preserve"> and </w:t>
      </w:r>
      <w:proofErr w:type="spellStart"/>
      <w:r w:rsidRPr="003A20F0">
        <w:rPr>
          <w:rFonts w:ascii="Times New Roman" w:hAnsi="Times New Roman"/>
          <w:sz w:val="24"/>
          <w:szCs w:val="24"/>
        </w:rPr>
        <w:t>experiences</w:t>
      </w:r>
      <w:proofErr w:type="spellEnd"/>
      <w:r w:rsidRPr="003A20F0">
        <w:rPr>
          <w:rFonts w:ascii="Times New Roman" w:hAnsi="Times New Roman"/>
          <w:sz w:val="24"/>
          <w:szCs w:val="24"/>
        </w:rPr>
        <w:t xml:space="preserve"> an </w:t>
      </w:r>
      <w:proofErr w:type="spellStart"/>
      <w:r w:rsidRPr="003A20F0">
        <w:rPr>
          <w:rFonts w:ascii="Times New Roman" w:hAnsi="Times New Roman"/>
          <w:sz w:val="24"/>
          <w:szCs w:val="24"/>
        </w:rPr>
        <w:t>integral</w:t>
      </w:r>
      <w:proofErr w:type="spellEnd"/>
      <w:r w:rsidRPr="003A20F0">
        <w:rPr>
          <w:rFonts w:ascii="Times New Roman" w:hAnsi="Times New Roman"/>
          <w:sz w:val="24"/>
          <w:szCs w:val="24"/>
        </w:rPr>
        <w:t xml:space="preserve"> dimension of the design, </w:t>
      </w:r>
      <w:proofErr w:type="spellStart"/>
      <w:r w:rsidRPr="003A20F0">
        <w:rPr>
          <w:rFonts w:ascii="Times New Roman" w:hAnsi="Times New Roman"/>
          <w:sz w:val="24"/>
          <w:szCs w:val="24"/>
        </w:rPr>
        <w:t>implementation</w:t>
      </w:r>
      <w:proofErr w:type="spellEnd"/>
      <w:r w:rsidRPr="003A20F0">
        <w:rPr>
          <w:rFonts w:ascii="Times New Roman" w:hAnsi="Times New Roman"/>
          <w:sz w:val="24"/>
          <w:szCs w:val="24"/>
        </w:rPr>
        <w:t xml:space="preserve">, monitoring and </w:t>
      </w:r>
      <w:proofErr w:type="spellStart"/>
      <w:r w:rsidRPr="003A20F0">
        <w:rPr>
          <w:rFonts w:ascii="Times New Roman" w:hAnsi="Times New Roman"/>
          <w:sz w:val="24"/>
          <w:szCs w:val="24"/>
        </w:rPr>
        <w:t>evaluation</w:t>
      </w:r>
      <w:proofErr w:type="spellEnd"/>
      <w:r w:rsidRPr="003A20F0">
        <w:rPr>
          <w:rFonts w:ascii="Times New Roman" w:hAnsi="Times New Roman"/>
          <w:sz w:val="24"/>
          <w:szCs w:val="24"/>
        </w:rPr>
        <w:t xml:space="preserve"> of </w:t>
      </w:r>
      <w:proofErr w:type="spellStart"/>
      <w:r w:rsidRPr="003A20F0">
        <w:rPr>
          <w:rFonts w:ascii="Times New Roman" w:hAnsi="Times New Roman"/>
          <w:sz w:val="24"/>
          <w:szCs w:val="24"/>
        </w:rPr>
        <w:t>policies</w:t>
      </w:r>
      <w:proofErr w:type="spellEnd"/>
      <w:r w:rsidRPr="003A20F0">
        <w:rPr>
          <w:rFonts w:ascii="Times New Roman" w:hAnsi="Times New Roman"/>
          <w:sz w:val="24"/>
          <w:szCs w:val="24"/>
        </w:rPr>
        <w:t xml:space="preserve"> and programmes </w:t>
      </w:r>
      <w:proofErr w:type="spellStart"/>
      <w:r w:rsidRPr="003A20F0">
        <w:rPr>
          <w:rFonts w:ascii="Times New Roman" w:hAnsi="Times New Roman"/>
          <w:sz w:val="24"/>
          <w:szCs w:val="24"/>
        </w:rPr>
        <w:t>so</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that</w:t>
      </w:r>
      <w:proofErr w:type="spellEnd"/>
      <w:r w:rsidRPr="003A20F0">
        <w:rPr>
          <w:rFonts w:ascii="Times New Roman" w:hAnsi="Times New Roman"/>
          <w:sz w:val="24"/>
          <w:szCs w:val="24"/>
        </w:rPr>
        <w:t xml:space="preserve"> girls and boys,  </w:t>
      </w:r>
      <w:proofErr w:type="spellStart"/>
      <w:r w:rsidRPr="003A20F0">
        <w:rPr>
          <w:rFonts w:ascii="Times New Roman" w:hAnsi="Times New Roman"/>
          <w:sz w:val="24"/>
          <w:szCs w:val="24"/>
        </w:rPr>
        <w:t>women</w:t>
      </w:r>
      <w:proofErr w:type="spellEnd"/>
      <w:r w:rsidRPr="003A20F0">
        <w:rPr>
          <w:rFonts w:ascii="Times New Roman" w:hAnsi="Times New Roman"/>
          <w:sz w:val="24"/>
          <w:szCs w:val="24"/>
        </w:rPr>
        <w:t xml:space="preserve"> and men </w:t>
      </w:r>
      <w:proofErr w:type="spellStart"/>
      <w:r w:rsidRPr="003A20F0">
        <w:rPr>
          <w:rFonts w:ascii="Times New Roman" w:hAnsi="Times New Roman"/>
          <w:sz w:val="24"/>
          <w:szCs w:val="24"/>
        </w:rPr>
        <w:t>benefit</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equality</w:t>
      </w:r>
      <w:proofErr w:type="spellEnd"/>
      <w:r w:rsidRPr="003A20F0">
        <w:rPr>
          <w:rFonts w:ascii="Times New Roman" w:hAnsi="Times New Roman"/>
          <w:sz w:val="24"/>
          <w:szCs w:val="24"/>
        </w:rPr>
        <w:t xml:space="preserve">, and </w:t>
      </w:r>
      <w:proofErr w:type="spellStart"/>
      <w:r w:rsidRPr="003A20F0">
        <w:rPr>
          <w:rFonts w:ascii="Times New Roman" w:hAnsi="Times New Roman"/>
          <w:sz w:val="24"/>
          <w:szCs w:val="24"/>
        </w:rPr>
        <w:t>inequality</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is</w:t>
      </w:r>
      <w:proofErr w:type="spellEnd"/>
      <w:r w:rsidRPr="003A20F0">
        <w:rPr>
          <w:rFonts w:ascii="Times New Roman" w:hAnsi="Times New Roman"/>
          <w:sz w:val="24"/>
          <w:szCs w:val="24"/>
        </w:rPr>
        <w:t xml:space="preserve"> not </w:t>
      </w:r>
      <w:proofErr w:type="spellStart"/>
      <w:r w:rsidRPr="003A20F0">
        <w:rPr>
          <w:rFonts w:ascii="Times New Roman" w:hAnsi="Times New Roman"/>
          <w:sz w:val="24"/>
          <w:szCs w:val="24"/>
        </w:rPr>
        <w:t>perpetuated</w:t>
      </w:r>
      <w:proofErr w:type="spellEnd"/>
      <w:r w:rsidRPr="003A20F0">
        <w:rPr>
          <w:rFonts w:ascii="Times New Roman" w:hAnsi="Times New Roman"/>
          <w:sz w:val="24"/>
          <w:szCs w:val="24"/>
        </w:rPr>
        <w:t>.</w:t>
      </w:r>
      <w:r w:rsidRPr="003A20F0">
        <w:rPr>
          <w:rFonts w:ascii="Times New Roman" w:hAnsi="Times New Roman"/>
          <w:b/>
          <w:bCs/>
          <w:sz w:val="24"/>
          <w:szCs w:val="24"/>
          <w:lang w:val="en-US"/>
        </w:rPr>
        <w:t xml:space="preserve"> It </w:t>
      </w:r>
      <w:r w:rsidRPr="003A20F0">
        <w:rPr>
          <w:rFonts w:ascii="Times New Roman" w:hAnsi="Times New Roman"/>
          <w:iCs/>
          <w:sz w:val="24"/>
          <w:szCs w:val="24"/>
          <w:lang w:val="en-US"/>
        </w:rPr>
        <w:t xml:space="preserve">is not about adding a "woman's component" or even a "gender-equality component" into an existing activity...The goal of gender mainstreaming is the transformation of unequal social and institutional structures into equal and </w:t>
      </w:r>
      <w:r w:rsidRPr="003A20F0">
        <w:rPr>
          <w:rFonts w:ascii="Times New Roman" w:hAnsi="Times New Roman"/>
          <w:iCs/>
          <w:sz w:val="24"/>
          <w:szCs w:val="24"/>
          <w:lang w:val="en-US"/>
        </w:rPr>
        <w:lastRenderedPageBreak/>
        <w:t xml:space="preserve">just structures for both men and women. </w:t>
      </w:r>
    </w:p>
    <w:p w:rsidR="00A815A2" w:rsidRPr="003A20F0" w:rsidRDefault="00DE4570" w:rsidP="00A815A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hAnsi="Times New Roman"/>
          <w:sz w:val="24"/>
          <w:szCs w:val="24"/>
        </w:rPr>
      </w:pPr>
      <w:r w:rsidRPr="003A20F0">
        <w:rPr>
          <w:rFonts w:ascii="Times New Roman" w:hAnsi="Times New Roman"/>
          <w:b/>
          <w:sz w:val="24"/>
          <w:szCs w:val="24"/>
        </w:rPr>
        <w:t xml:space="preserve">5. </w:t>
      </w:r>
      <w:proofErr w:type="spellStart"/>
      <w:r w:rsidRPr="003A20F0">
        <w:rPr>
          <w:rFonts w:ascii="Times New Roman" w:hAnsi="Times New Roman"/>
          <w:b/>
          <w:sz w:val="24"/>
          <w:szCs w:val="24"/>
        </w:rPr>
        <w:t>Gender</w:t>
      </w:r>
      <w:proofErr w:type="spellEnd"/>
      <w:r w:rsidR="00A815A2" w:rsidRPr="003A20F0">
        <w:rPr>
          <w:rFonts w:ascii="Times New Roman" w:hAnsi="Times New Roman"/>
          <w:b/>
          <w:sz w:val="24"/>
          <w:szCs w:val="24"/>
        </w:rPr>
        <w:t xml:space="preserve"> </w:t>
      </w:r>
      <w:proofErr w:type="spellStart"/>
      <w:r w:rsidR="00A815A2" w:rsidRPr="003A20F0">
        <w:rPr>
          <w:rFonts w:ascii="Times New Roman" w:hAnsi="Times New Roman"/>
          <w:b/>
          <w:sz w:val="24"/>
          <w:szCs w:val="24"/>
        </w:rPr>
        <w:t>analysis</w:t>
      </w:r>
      <w:proofErr w:type="spellEnd"/>
      <w:r w:rsidR="00A815A2" w:rsidRPr="003A20F0">
        <w:rPr>
          <w:rFonts w:ascii="Times New Roman" w:hAnsi="Times New Roman"/>
          <w:sz w:val="24"/>
          <w:szCs w:val="24"/>
        </w:rPr>
        <w:t xml:space="preserve"> identifies, analyses and </w:t>
      </w:r>
      <w:proofErr w:type="spellStart"/>
      <w:r w:rsidR="00A815A2" w:rsidRPr="003A20F0">
        <w:rPr>
          <w:rFonts w:ascii="Times New Roman" w:hAnsi="Times New Roman"/>
          <w:sz w:val="24"/>
          <w:szCs w:val="24"/>
        </w:rPr>
        <w:t>informs</w:t>
      </w:r>
      <w:proofErr w:type="spellEnd"/>
      <w:r w:rsidR="00A815A2" w:rsidRPr="003A20F0">
        <w:rPr>
          <w:rFonts w:ascii="Times New Roman" w:hAnsi="Times New Roman"/>
          <w:sz w:val="24"/>
          <w:szCs w:val="24"/>
        </w:rPr>
        <w:t xml:space="preserve"> action to </w:t>
      </w:r>
      <w:proofErr w:type="spellStart"/>
      <w:r w:rsidR="00A815A2" w:rsidRPr="003A20F0">
        <w:rPr>
          <w:rFonts w:ascii="Times New Roman" w:hAnsi="Times New Roman"/>
          <w:sz w:val="24"/>
          <w:szCs w:val="24"/>
        </w:rPr>
        <w:t>address</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inequalities</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that</w:t>
      </w:r>
      <w:proofErr w:type="spellEnd"/>
      <w:r w:rsidR="00A815A2" w:rsidRPr="003A20F0">
        <w:rPr>
          <w:rFonts w:ascii="Times New Roman" w:hAnsi="Times New Roman"/>
          <w:sz w:val="24"/>
          <w:szCs w:val="24"/>
        </w:rPr>
        <w:t xml:space="preserve"> arise </w:t>
      </w:r>
      <w:proofErr w:type="spellStart"/>
      <w:r w:rsidR="00A815A2" w:rsidRPr="003A20F0">
        <w:rPr>
          <w:rFonts w:ascii="Times New Roman" w:hAnsi="Times New Roman"/>
          <w:sz w:val="24"/>
          <w:szCs w:val="24"/>
        </w:rPr>
        <w:t>from</w:t>
      </w:r>
      <w:proofErr w:type="spellEnd"/>
      <w:r w:rsidR="00A815A2" w:rsidRPr="003A20F0">
        <w:rPr>
          <w:rFonts w:ascii="Times New Roman" w:hAnsi="Times New Roman"/>
          <w:sz w:val="24"/>
          <w:szCs w:val="24"/>
        </w:rPr>
        <w:t xml:space="preserve"> the </w:t>
      </w:r>
      <w:proofErr w:type="spellStart"/>
      <w:r w:rsidR="00A815A2" w:rsidRPr="003A20F0">
        <w:rPr>
          <w:rFonts w:ascii="Times New Roman" w:hAnsi="Times New Roman"/>
          <w:sz w:val="24"/>
          <w:szCs w:val="24"/>
        </w:rPr>
        <w:t>different</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roles</w:t>
      </w:r>
      <w:proofErr w:type="spellEnd"/>
      <w:r w:rsidR="00A815A2" w:rsidRPr="003A20F0">
        <w:rPr>
          <w:rFonts w:ascii="Times New Roman" w:hAnsi="Times New Roman"/>
          <w:sz w:val="24"/>
          <w:szCs w:val="24"/>
        </w:rPr>
        <w:t xml:space="preserve"> of </w:t>
      </w:r>
      <w:proofErr w:type="spellStart"/>
      <w:r w:rsidR="00A815A2" w:rsidRPr="003A20F0">
        <w:rPr>
          <w:rFonts w:ascii="Times New Roman" w:hAnsi="Times New Roman"/>
          <w:sz w:val="24"/>
          <w:szCs w:val="24"/>
        </w:rPr>
        <w:t>women</w:t>
      </w:r>
      <w:proofErr w:type="spellEnd"/>
      <w:r w:rsidR="00A815A2" w:rsidRPr="003A20F0">
        <w:rPr>
          <w:rFonts w:ascii="Times New Roman" w:hAnsi="Times New Roman"/>
          <w:sz w:val="24"/>
          <w:szCs w:val="24"/>
        </w:rPr>
        <w:t xml:space="preserve"> and men, or the </w:t>
      </w:r>
      <w:proofErr w:type="spellStart"/>
      <w:r w:rsidR="00A815A2" w:rsidRPr="003A20F0">
        <w:rPr>
          <w:rFonts w:ascii="Times New Roman" w:hAnsi="Times New Roman"/>
          <w:sz w:val="24"/>
          <w:szCs w:val="24"/>
        </w:rPr>
        <w:t>unequal</w:t>
      </w:r>
      <w:proofErr w:type="spellEnd"/>
      <w:r w:rsidR="00A815A2" w:rsidRPr="003A20F0">
        <w:rPr>
          <w:rFonts w:ascii="Times New Roman" w:hAnsi="Times New Roman"/>
          <w:sz w:val="24"/>
          <w:szCs w:val="24"/>
        </w:rPr>
        <w:t xml:space="preserve"> power </w:t>
      </w:r>
      <w:proofErr w:type="spellStart"/>
      <w:r w:rsidR="00A815A2" w:rsidRPr="003A20F0">
        <w:rPr>
          <w:rFonts w:ascii="Times New Roman" w:hAnsi="Times New Roman"/>
          <w:sz w:val="24"/>
          <w:szCs w:val="24"/>
        </w:rPr>
        <w:t>relationships</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between</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them</w:t>
      </w:r>
      <w:proofErr w:type="spellEnd"/>
      <w:r w:rsidR="00A815A2" w:rsidRPr="003A20F0">
        <w:rPr>
          <w:rFonts w:ascii="Times New Roman" w:hAnsi="Times New Roman"/>
          <w:sz w:val="24"/>
          <w:szCs w:val="24"/>
        </w:rPr>
        <w:t xml:space="preserve">, and the </w:t>
      </w:r>
      <w:proofErr w:type="spellStart"/>
      <w:r w:rsidR="00A815A2" w:rsidRPr="003A20F0">
        <w:rPr>
          <w:rFonts w:ascii="Times New Roman" w:hAnsi="Times New Roman"/>
          <w:sz w:val="24"/>
          <w:szCs w:val="24"/>
        </w:rPr>
        <w:t>consequences</w:t>
      </w:r>
      <w:proofErr w:type="spellEnd"/>
      <w:r w:rsidR="00A815A2" w:rsidRPr="003A20F0">
        <w:rPr>
          <w:rFonts w:ascii="Times New Roman" w:hAnsi="Times New Roman"/>
          <w:sz w:val="24"/>
          <w:szCs w:val="24"/>
        </w:rPr>
        <w:t xml:space="preserve"> of </w:t>
      </w:r>
      <w:proofErr w:type="spellStart"/>
      <w:r w:rsidR="00A815A2" w:rsidRPr="003A20F0">
        <w:rPr>
          <w:rFonts w:ascii="Times New Roman" w:hAnsi="Times New Roman"/>
          <w:sz w:val="24"/>
          <w:szCs w:val="24"/>
        </w:rPr>
        <w:t>these</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inequalities</w:t>
      </w:r>
      <w:proofErr w:type="spellEnd"/>
      <w:r w:rsidR="00A815A2" w:rsidRPr="003A20F0">
        <w:rPr>
          <w:rFonts w:ascii="Times New Roman" w:hAnsi="Times New Roman"/>
          <w:sz w:val="24"/>
          <w:szCs w:val="24"/>
        </w:rPr>
        <w:t xml:space="preserve"> on </w:t>
      </w:r>
      <w:proofErr w:type="spellStart"/>
      <w:r w:rsidR="00A815A2" w:rsidRPr="003A20F0">
        <w:rPr>
          <w:rFonts w:ascii="Times New Roman" w:hAnsi="Times New Roman"/>
          <w:sz w:val="24"/>
          <w:szCs w:val="24"/>
        </w:rPr>
        <w:t>their</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lives</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their</w:t>
      </w:r>
      <w:proofErr w:type="spellEnd"/>
      <w:r w:rsidR="00A815A2" w:rsidRPr="003A20F0">
        <w:rPr>
          <w:rFonts w:ascii="Times New Roman" w:hAnsi="Times New Roman"/>
          <w:sz w:val="24"/>
          <w:szCs w:val="24"/>
        </w:rPr>
        <w:t xml:space="preserve"> </w:t>
      </w:r>
      <w:proofErr w:type="spellStart"/>
      <w:r w:rsidR="00A815A2" w:rsidRPr="003A20F0">
        <w:rPr>
          <w:rFonts w:ascii="Times New Roman" w:hAnsi="Times New Roman"/>
          <w:sz w:val="24"/>
          <w:szCs w:val="24"/>
        </w:rPr>
        <w:t>health</w:t>
      </w:r>
      <w:proofErr w:type="spellEnd"/>
      <w:r w:rsidR="00A815A2" w:rsidRPr="003A20F0">
        <w:rPr>
          <w:rFonts w:ascii="Times New Roman" w:hAnsi="Times New Roman"/>
          <w:sz w:val="24"/>
          <w:szCs w:val="24"/>
        </w:rPr>
        <w:t xml:space="preserve"> and </w:t>
      </w:r>
      <w:proofErr w:type="spellStart"/>
      <w:r w:rsidR="00A815A2" w:rsidRPr="003A20F0">
        <w:rPr>
          <w:rFonts w:ascii="Times New Roman" w:hAnsi="Times New Roman"/>
          <w:sz w:val="24"/>
          <w:szCs w:val="24"/>
        </w:rPr>
        <w:t>well-being</w:t>
      </w:r>
      <w:proofErr w:type="spellEnd"/>
      <w:r w:rsidR="00A815A2" w:rsidRPr="003A20F0">
        <w:rPr>
          <w:rFonts w:ascii="Times New Roman" w:hAnsi="Times New Roman"/>
          <w:sz w:val="24"/>
          <w:szCs w:val="24"/>
        </w:rPr>
        <w:t xml:space="preserve">. </w:t>
      </w:r>
    </w:p>
    <w:p w:rsidR="00A815A2" w:rsidRPr="003A20F0" w:rsidRDefault="00A815A2" w:rsidP="00A815A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hAnsi="Times New Roman"/>
          <w:sz w:val="24"/>
          <w:szCs w:val="24"/>
        </w:rPr>
      </w:pPr>
      <w:proofErr w:type="spellStart"/>
      <w:r w:rsidRPr="003A20F0">
        <w:rPr>
          <w:rFonts w:ascii="Times New Roman" w:hAnsi="Times New Roman"/>
          <w:sz w:val="24"/>
          <w:szCs w:val="24"/>
        </w:rPr>
        <w:t>Gender</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analysis</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is</w:t>
      </w:r>
      <w:proofErr w:type="spellEnd"/>
      <w:r w:rsidRPr="003A20F0">
        <w:rPr>
          <w:rFonts w:ascii="Times New Roman" w:hAnsi="Times New Roman"/>
          <w:sz w:val="24"/>
          <w:szCs w:val="24"/>
        </w:rPr>
        <w:t xml:space="preserve"> a </w:t>
      </w:r>
      <w:proofErr w:type="spellStart"/>
      <w:r w:rsidRPr="003A20F0">
        <w:rPr>
          <w:rFonts w:ascii="Times New Roman" w:hAnsi="Times New Roman"/>
          <w:sz w:val="24"/>
          <w:szCs w:val="24"/>
        </w:rPr>
        <w:t>tool</w:t>
      </w:r>
      <w:proofErr w:type="spellEnd"/>
      <w:r w:rsidRPr="003A20F0">
        <w:rPr>
          <w:rFonts w:ascii="Times New Roman" w:hAnsi="Times New Roman"/>
          <w:sz w:val="24"/>
          <w:szCs w:val="24"/>
        </w:rPr>
        <w:t xml:space="preserve"> to diagnose the </w:t>
      </w:r>
      <w:proofErr w:type="spellStart"/>
      <w:r w:rsidRPr="003A20F0">
        <w:rPr>
          <w:rFonts w:ascii="Times New Roman" w:hAnsi="Times New Roman"/>
          <w:sz w:val="24"/>
          <w:szCs w:val="24"/>
        </w:rPr>
        <w:t>differences</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between</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women</w:t>
      </w:r>
      <w:proofErr w:type="spellEnd"/>
      <w:r w:rsidRPr="003A20F0">
        <w:rPr>
          <w:rFonts w:ascii="Times New Roman" w:hAnsi="Times New Roman"/>
          <w:sz w:val="24"/>
          <w:szCs w:val="24"/>
        </w:rPr>
        <w:t xml:space="preserve"> and men </w:t>
      </w:r>
      <w:proofErr w:type="spellStart"/>
      <w:r w:rsidRPr="003A20F0">
        <w:rPr>
          <w:rFonts w:ascii="Times New Roman" w:hAnsi="Times New Roman"/>
          <w:sz w:val="24"/>
          <w:szCs w:val="24"/>
        </w:rPr>
        <w:t>regarding</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their</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specific</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activities</w:t>
      </w:r>
      <w:proofErr w:type="spellEnd"/>
      <w:r w:rsidRPr="003A20F0">
        <w:rPr>
          <w:rFonts w:ascii="Times New Roman" w:hAnsi="Times New Roman"/>
          <w:sz w:val="24"/>
          <w:szCs w:val="24"/>
        </w:rPr>
        <w:t xml:space="preserve">, conditions, </w:t>
      </w:r>
      <w:proofErr w:type="spellStart"/>
      <w:r w:rsidRPr="003A20F0">
        <w:rPr>
          <w:rFonts w:ascii="Times New Roman" w:hAnsi="Times New Roman"/>
          <w:sz w:val="24"/>
          <w:szCs w:val="24"/>
        </w:rPr>
        <w:t>needs</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access</w:t>
      </w:r>
      <w:proofErr w:type="spellEnd"/>
      <w:r w:rsidRPr="003A20F0">
        <w:rPr>
          <w:rFonts w:ascii="Times New Roman" w:hAnsi="Times New Roman"/>
          <w:sz w:val="24"/>
          <w:szCs w:val="24"/>
        </w:rPr>
        <w:t xml:space="preserve"> to and control over </w:t>
      </w:r>
      <w:proofErr w:type="spellStart"/>
      <w:r w:rsidRPr="003A20F0">
        <w:rPr>
          <w:rFonts w:ascii="Times New Roman" w:hAnsi="Times New Roman"/>
          <w:sz w:val="24"/>
          <w:szCs w:val="24"/>
        </w:rPr>
        <w:t>resources</w:t>
      </w:r>
      <w:proofErr w:type="spellEnd"/>
      <w:r w:rsidRPr="003A20F0">
        <w:rPr>
          <w:rFonts w:ascii="Times New Roman" w:hAnsi="Times New Roman"/>
          <w:sz w:val="24"/>
          <w:szCs w:val="24"/>
        </w:rPr>
        <w:t xml:space="preserve">, and </w:t>
      </w:r>
      <w:proofErr w:type="spellStart"/>
      <w:r w:rsidRPr="003A20F0">
        <w:rPr>
          <w:rFonts w:ascii="Times New Roman" w:hAnsi="Times New Roman"/>
          <w:sz w:val="24"/>
          <w:szCs w:val="24"/>
        </w:rPr>
        <w:t>their</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access</w:t>
      </w:r>
      <w:proofErr w:type="spellEnd"/>
      <w:r w:rsidRPr="003A20F0">
        <w:rPr>
          <w:rFonts w:ascii="Times New Roman" w:hAnsi="Times New Roman"/>
          <w:sz w:val="24"/>
          <w:szCs w:val="24"/>
        </w:rPr>
        <w:t xml:space="preserve"> to </w:t>
      </w:r>
      <w:proofErr w:type="spellStart"/>
      <w:r w:rsidRPr="003A20F0">
        <w:rPr>
          <w:rFonts w:ascii="Times New Roman" w:hAnsi="Times New Roman"/>
          <w:sz w:val="24"/>
          <w:szCs w:val="24"/>
        </w:rPr>
        <w:t>development</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benefits</w:t>
      </w:r>
      <w:proofErr w:type="spellEnd"/>
      <w:r w:rsidRPr="003A20F0">
        <w:rPr>
          <w:rFonts w:ascii="Times New Roman" w:hAnsi="Times New Roman"/>
          <w:sz w:val="24"/>
          <w:szCs w:val="24"/>
        </w:rPr>
        <w:t xml:space="preserve"> and </w:t>
      </w:r>
      <w:proofErr w:type="spellStart"/>
      <w:r w:rsidRPr="003A20F0">
        <w:rPr>
          <w:rFonts w:ascii="Times New Roman" w:hAnsi="Times New Roman"/>
          <w:sz w:val="24"/>
          <w:szCs w:val="24"/>
        </w:rPr>
        <w:t>decision-making</w:t>
      </w:r>
      <w:proofErr w:type="spellEnd"/>
      <w:r w:rsidRPr="003A20F0">
        <w:rPr>
          <w:rFonts w:ascii="Times New Roman" w:hAnsi="Times New Roman"/>
          <w:sz w:val="24"/>
          <w:szCs w:val="24"/>
        </w:rPr>
        <w:t>.</w:t>
      </w:r>
    </w:p>
    <w:p w:rsidR="00A815A2" w:rsidRPr="003A20F0" w:rsidRDefault="00DE4570" w:rsidP="00DE4570">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hAnsi="Times New Roman"/>
          <w:b/>
          <w:sz w:val="24"/>
          <w:szCs w:val="24"/>
        </w:rPr>
      </w:pPr>
      <w:r w:rsidRPr="003A20F0">
        <w:rPr>
          <w:rFonts w:ascii="Times New Roman" w:hAnsi="Times New Roman"/>
          <w:b/>
          <w:sz w:val="24"/>
          <w:szCs w:val="24"/>
        </w:rPr>
        <w:t xml:space="preserve">6. </w:t>
      </w:r>
      <w:proofErr w:type="spellStart"/>
      <w:r w:rsidRPr="003A20F0">
        <w:rPr>
          <w:rFonts w:ascii="Times New Roman" w:hAnsi="Times New Roman"/>
          <w:b/>
          <w:sz w:val="24"/>
          <w:szCs w:val="24"/>
        </w:rPr>
        <w:t>Gender</w:t>
      </w:r>
      <w:proofErr w:type="spellEnd"/>
      <w:r w:rsidR="00A815A2" w:rsidRPr="003A20F0">
        <w:rPr>
          <w:rFonts w:ascii="Times New Roman" w:hAnsi="Times New Roman"/>
          <w:b/>
          <w:sz w:val="24"/>
          <w:szCs w:val="24"/>
        </w:rPr>
        <w:t xml:space="preserve"> audit</w:t>
      </w:r>
    </w:p>
    <w:p w:rsidR="00A815A2" w:rsidRPr="003A20F0" w:rsidRDefault="000C5FB1" w:rsidP="00A815A2">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hAnsi="Times New Roman"/>
          <w:sz w:val="24"/>
          <w:szCs w:val="24"/>
        </w:rPr>
      </w:pPr>
      <w:r w:rsidRPr="003A20F0">
        <w:rPr>
          <w:rFonts w:ascii="Times New Roman" w:hAnsi="Times New Roman"/>
          <w:sz w:val="24"/>
          <w:szCs w:val="24"/>
        </w:rPr>
        <w:t xml:space="preserve">A </w:t>
      </w:r>
      <w:proofErr w:type="spellStart"/>
      <w:r w:rsidRPr="003A20F0">
        <w:rPr>
          <w:rFonts w:ascii="Times New Roman" w:hAnsi="Times New Roman"/>
          <w:sz w:val="24"/>
          <w:szCs w:val="24"/>
        </w:rPr>
        <w:t>gender</w:t>
      </w:r>
      <w:proofErr w:type="spellEnd"/>
      <w:r w:rsidRPr="003A20F0">
        <w:rPr>
          <w:rFonts w:ascii="Times New Roman" w:hAnsi="Times New Roman"/>
          <w:sz w:val="24"/>
          <w:szCs w:val="24"/>
        </w:rPr>
        <w:t xml:space="preserve"> audit </w:t>
      </w:r>
      <w:proofErr w:type="spellStart"/>
      <w:r w:rsidRPr="003A20F0">
        <w:rPr>
          <w:rFonts w:ascii="Times New Roman" w:hAnsi="Times New Roman"/>
          <w:sz w:val="24"/>
          <w:szCs w:val="24"/>
        </w:rPr>
        <w:t>is</w:t>
      </w:r>
      <w:proofErr w:type="spellEnd"/>
      <w:r w:rsidRPr="003A20F0">
        <w:rPr>
          <w:rFonts w:ascii="Times New Roman" w:hAnsi="Times New Roman"/>
          <w:sz w:val="24"/>
          <w:szCs w:val="24"/>
        </w:rPr>
        <w:t xml:space="preserve"> a </w:t>
      </w:r>
      <w:proofErr w:type="spellStart"/>
      <w:r w:rsidRPr="003A20F0">
        <w:rPr>
          <w:rFonts w:ascii="Times New Roman" w:hAnsi="Times New Roman"/>
          <w:sz w:val="24"/>
          <w:szCs w:val="24"/>
        </w:rPr>
        <w:t>systematic</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assessment</w:t>
      </w:r>
      <w:proofErr w:type="spellEnd"/>
      <w:r w:rsidRPr="003A20F0">
        <w:rPr>
          <w:rFonts w:ascii="Times New Roman" w:hAnsi="Times New Roman"/>
          <w:sz w:val="24"/>
          <w:szCs w:val="24"/>
        </w:rPr>
        <w:t xml:space="preserve"> of </w:t>
      </w:r>
      <w:proofErr w:type="spellStart"/>
      <w:r w:rsidRPr="003A20F0">
        <w:rPr>
          <w:rFonts w:ascii="Times New Roman" w:hAnsi="Times New Roman"/>
          <w:sz w:val="24"/>
          <w:szCs w:val="24"/>
        </w:rPr>
        <w:t>policies</w:t>
      </w:r>
      <w:proofErr w:type="spellEnd"/>
      <w:r w:rsidRPr="003A20F0">
        <w:rPr>
          <w:rFonts w:ascii="Times New Roman" w:hAnsi="Times New Roman"/>
          <w:sz w:val="24"/>
          <w:szCs w:val="24"/>
        </w:rPr>
        <w:t xml:space="preserve">, programs, or </w:t>
      </w:r>
      <w:proofErr w:type="spellStart"/>
      <w:r w:rsidRPr="003A20F0">
        <w:rPr>
          <w:rFonts w:ascii="Times New Roman" w:hAnsi="Times New Roman"/>
          <w:sz w:val="24"/>
          <w:szCs w:val="24"/>
        </w:rPr>
        <w:t>projects</w:t>
      </w:r>
      <w:proofErr w:type="spellEnd"/>
      <w:r w:rsidRPr="003A20F0">
        <w:rPr>
          <w:rFonts w:ascii="Times New Roman" w:hAnsi="Times New Roman"/>
          <w:sz w:val="24"/>
          <w:szCs w:val="24"/>
        </w:rPr>
        <w:t xml:space="preserve"> to </w:t>
      </w:r>
      <w:proofErr w:type="spellStart"/>
      <w:r w:rsidRPr="003A20F0">
        <w:rPr>
          <w:rFonts w:ascii="Times New Roman" w:hAnsi="Times New Roman"/>
          <w:sz w:val="24"/>
          <w:szCs w:val="24"/>
        </w:rPr>
        <w:t>determine</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their</w:t>
      </w:r>
      <w:proofErr w:type="spellEnd"/>
      <w:r w:rsidRPr="003A20F0">
        <w:rPr>
          <w:rFonts w:ascii="Times New Roman" w:hAnsi="Times New Roman"/>
          <w:sz w:val="24"/>
          <w:szCs w:val="24"/>
        </w:rPr>
        <w:t xml:space="preserve"> impact on </w:t>
      </w:r>
      <w:proofErr w:type="spellStart"/>
      <w:r w:rsidRPr="003A20F0">
        <w:rPr>
          <w:rFonts w:ascii="Times New Roman" w:hAnsi="Times New Roman"/>
          <w:sz w:val="24"/>
          <w:szCs w:val="24"/>
        </w:rPr>
        <w:t>gender</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equality</w:t>
      </w:r>
      <w:proofErr w:type="spellEnd"/>
      <w:r w:rsidRPr="003A20F0">
        <w:rPr>
          <w:rFonts w:ascii="Times New Roman" w:hAnsi="Times New Roman"/>
          <w:sz w:val="24"/>
          <w:szCs w:val="24"/>
        </w:rPr>
        <w:t xml:space="preserve">. The </w:t>
      </w:r>
      <w:proofErr w:type="spellStart"/>
      <w:r w:rsidRPr="003A20F0">
        <w:rPr>
          <w:rFonts w:ascii="Times New Roman" w:hAnsi="Times New Roman"/>
          <w:sz w:val="24"/>
          <w:szCs w:val="24"/>
        </w:rPr>
        <w:t>purpose</w:t>
      </w:r>
      <w:proofErr w:type="spellEnd"/>
      <w:r w:rsidRPr="003A20F0">
        <w:rPr>
          <w:rFonts w:ascii="Times New Roman" w:hAnsi="Times New Roman"/>
          <w:sz w:val="24"/>
          <w:szCs w:val="24"/>
        </w:rPr>
        <w:t xml:space="preserve"> of </w:t>
      </w:r>
      <w:proofErr w:type="gramStart"/>
      <w:r w:rsidRPr="003A20F0">
        <w:rPr>
          <w:rFonts w:ascii="Times New Roman" w:hAnsi="Times New Roman"/>
          <w:sz w:val="24"/>
          <w:szCs w:val="24"/>
        </w:rPr>
        <w:t>a</w:t>
      </w:r>
      <w:proofErr w:type="gramEnd"/>
      <w:r w:rsidRPr="003A20F0">
        <w:rPr>
          <w:rFonts w:ascii="Times New Roman" w:hAnsi="Times New Roman"/>
          <w:sz w:val="24"/>
          <w:szCs w:val="24"/>
        </w:rPr>
        <w:t xml:space="preserve"> </w:t>
      </w:r>
      <w:proofErr w:type="spellStart"/>
      <w:r w:rsidRPr="003A20F0">
        <w:rPr>
          <w:rFonts w:ascii="Times New Roman" w:hAnsi="Times New Roman"/>
          <w:sz w:val="24"/>
          <w:szCs w:val="24"/>
        </w:rPr>
        <w:t>gender</w:t>
      </w:r>
      <w:proofErr w:type="spellEnd"/>
      <w:r w:rsidRPr="003A20F0">
        <w:rPr>
          <w:rFonts w:ascii="Times New Roman" w:hAnsi="Times New Roman"/>
          <w:sz w:val="24"/>
          <w:szCs w:val="24"/>
        </w:rPr>
        <w:t xml:space="preserve"> audit </w:t>
      </w:r>
      <w:proofErr w:type="spellStart"/>
      <w:r w:rsidRPr="003A20F0">
        <w:rPr>
          <w:rFonts w:ascii="Times New Roman" w:hAnsi="Times New Roman"/>
          <w:sz w:val="24"/>
          <w:szCs w:val="24"/>
        </w:rPr>
        <w:t>is</w:t>
      </w:r>
      <w:proofErr w:type="spellEnd"/>
      <w:r w:rsidRPr="003A20F0">
        <w:rPr>
          <w:rFonts w:ascii="Times New Roman" w:hAnsi="Times New Roman"/>
          <w:sz w:val="24"/>
          <w:szCs w:val="24"/>
        </w:rPr>
        <w:t xml:space="preserve"> to </w:t>
      </w:r>
      <w:proofErr w:type="spellStart"/>
      <w:r w:rsidRPr="003A20F0">
        <w:rPr>
          <w:rFonts w:ascii="Times New Roman" w:hAnsi="Times New Roman"/>
          <w:sz w:val="24"/>
          <w:szCs w:val="24"/>
        </w:rPr>
        <w:t>identify</w:t>
      </w:r>
      <w:proofErr w:type="spellEnd"/>
      <w:r w:rsidRPr="003A20F0">
        <w:rPr>
          <w:rFonts w:ascii="Times New Roman" w:hAnsi="Times New Roman"/>
          <w:sz w:val="24"/>
          <w:szCs w:val="24"/>
        </w:rPr>
        <w:t xml:space="preserve"> and </w:t>
      </w:r>
      <w:proofErr w:type="spellStart"/>
      <w:r w:rsidRPr="003A20F0">
        <w:rPr>
          <w:rFonts w:ascii="Times New Roman" w:hAnsi="Times New Roman"/>
          <w:sz w:val="24"/>
          <w:szCs w:val="24"/>
        </w:rPr>
        <w:t>address</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any</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gender</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biases</w:t>
      </w:r>
      <w:proofErr w:type="spellEnd"/>
      <w:r w:rsidRPr="003A20F0">
        <w:rPr>
          <w:rFonts w:ascii="Times New Roman" w:hAnsi="Times New Roman"/>
          <w:sz w:val="24"/>
          <w:szCs w:val="24"/>
        </w:rPr>
        <w:t xml:space="preserve"> or </w:t>
      </w:r>
      <w:proofErr w:type="spellStart"/>
      <w:r w:rsidRPr="003A20F0">
        <w:rPr>
          <w:rFonts w:ascii="Times New Roman" w:hAnsi="Times New Roman"/>
          <w:sz w:val="24"/>
          <w:szCs w:val="24"/>
        </w:rPr>
        <w:t>inequalities</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that</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may</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exist</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within</w:t>
      </w:r>
      <w:proofErr w:type="spellEnd"/>
      <w:r w:rsidRPr="003A20F0">
        <w:rPr>
          <w:rFonts w:ascii="Times New Roman" w:hAnsi="Times New Roman"/>
          <w:sz w:val="24"/>
          <w:szCs w:val="24"/>
        </w:rPr>
        <w:t xml:space="preserve"> an </w:t>
      </w:r>
      <w:proofErr w:type="spellStart"/>
      <w:r w:rsidRPr="003A20F0">
        <w:rPr>
          <w:rFonts w:ascii="Times New Roman" w:hAnsi="Times New Roman"/>
          <w:sz w:val="24"/>
          <w:szCs w:val="24"/>
        </w:rPr>
        <w:t>organization</w:t>
      </w:r>
      <w:proofErr w:type="spellEnd"/>
      <w:r w:rsidRPr="003A20F0">
        <w:rPr>
          <w:rFonts w:ascii="Times New Roman" w:hAnsi="Times New Roman"/>
          <w:sz w:val="24"/>
          <w:szCs w:val="24"/>
        </w:rPr>
        <w:t xml:space="preserve"> or a </w:t>
      </w:r>
      <w:proofErr w:type="spellStart"/>
      <w:r w:rsidRPr="003A20F0">
        <w:rPr>
          <w:rFonts w:ascii="Times New Roman" w:hAnsi="Times New Roman"/>
          <w:sz w:val="24"/>
          <w:szCs w:val="24"/>
        </w:rPr>
        <w:t>specific</w:t>
      </w:r>
      <w:proofErr w:type="spellEnd"/>
      <w:r w:rsidRPr="003A20F0">
        <w:rPr>
          <w:rFonts w:ascii="Times New Roman" w:hAnsi="Times New Roman"/>
          <w:sz w:val="24"/>
          <w:szCs w:val="24"/>
        </w:rPr>
        <w:t xml:space="preserve"> initiative. This </w:t>
      </w:r>
      <w:proofErr w:type="spellStart"/>
      <w:r w:rsidRPr="003A20F0">
        <w:rPr>
          <w:rFonts w:ascii="Times New Roman" w:hAnsi="Times New Roman"/>
          <w:sz w:val="24"/>
          <w:szCs w:val="24"/>
        </w:rPr>
        <w:t>process</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involves</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examining</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various</w:t>
      </w:r>
      <w:proofErr w:type="spellEnd"/>
      <w:r w:rsidRPr="003A20F0">
        <w:rPr>
          <w:rFonts w:ascii="Times New Roman" w:hAnsi="Times New Roman"/>
          <w:sz w:val="24"/>
          <w:szCs w:val="24"/>
        </w:rPr>
        <w:t xml:space="preserve"> aspects </w:t>
      </w:r>
      <w:proofErr w:type="spellStart"/>
      <w:r w:rsidRPr="003A20F0">
        <w:rPr>
          <w:rFonts w:ascii="Times New Roman" w:hAnsi="Times New Roman"/>
          <w:sz w:val="24"/>
          <w:szCs w:val="24"/>
        </w:rPr>
        <w:t>such</w:t>
      </w:r>
      <w:proofErr w:type="spellEnd"/>
      <w:r w:rsidRPr="003A20F0">
        <w:rPr>
          <w:rFonts w:ascii="Times New Roman" w:hAnsi="Times New Roman"/>
          <w:sz w:val="24"/>
          <w:szCs w:val="24"/>
        </w:rPr>
        <w:t xml:space="preserve"> as </w:t>
      </w:r>
      <w:proofErr w:type="spellStart"/>
      <w:r w:rsidRPr="003A20F0">
        <w:rPr>
          <w:rFonts w:ascii="Times New Roman" w:hAnsi="Times New Roman"/>
          <w:sz w:val="24"/>
          <w:szCs w:val="24"/>
        </w:rPr>
        <w:t>organizational</w:t>
      </w:r>
      <w:proofErr w:type="spellEnd"/>
      <w:r w:rsidRPr="003A20F0">
        <w:rPr>
          <w:rFonts w:ascii="Times New Roman" w:hAnsi="Times New Roman"/>
          <w:sz w:val="24"/>
          <w:szCs w:val="24"/>
        </w:rPr>
        <w:t xml:space="preserve"> structures, </w:t>
      </w:r>
      <w:proofErr w:type="spellStart"/>
      <w:r w:rsidRPr="003A20F0">
        <w:rPr>
          <w:rFonts w:ascii="Times New Roman" w:hAnsi="Times New Roman"/>
          <w:sz w:val="24"/>
          <w:szCs w:val="24"/>
        </w:rPr>
        <w:t>policies</w:t>
      </w:r>
      <w:proofErr w:type="spellEnd"/>
      <w:r w:rsidRPr="003A20F0">
        <w:rPr>
          <w:rFonts w:ascii="Times New Roman" w:hAnsi="Times New Roman"/>
          <w:sz w:val="24"/>
          <w:szCs w:val="24"/>
        </w:rPr>
        <w:t xml:space="preserve">, practices, and program </w:t>
      </w:r>
      <w:proofErr w:type="spellStart"/>
      <w:r w:rsidRPr="003A20F0">
        <w:rPr>
          <w:rFonts w:ascii="Times New Roman" w:hAnsi="Times New Roman"/>
          <w:sz w:val="24"/>
          <w:szCs w:val="24"/>
        </w:rPr>
        <w:t>outcomes</w:t>
      </w:r>
      <w:proofErr w:type="spellEnd"/>
      <w:r w:rsidRPr="003A20F0">
        <w:rPr>
          <w:rFonts w:ascii="Times New Roman" w:hAnsi="Times New Roman"/>
          <w:sz w:val="24"/>
          <w:szCs w:val="24"/>
        </w:rPr>
        <w:t xml:space="preserve"> to </w:t>
      </w:r>
      <w:proofErr w:type="spellStart"/>
      <w:r w:rsidRPr="003A20F0">
        <w:rPr>
          <w:rFonts w:ascii="Times New Roman" w:hAnsi="Times New Roman"/>
          <w:sz w:val="24"/>
          <w:szCs w:val="24"/>
        </w:rPr>
        <w:t>understand</w:t>
      </w:r>
      <w:proofErr w:type="spellEnd"/>
      <w:r w:rsidRPr="003A20F0">
        <w:rPr>
          <w:rFonts w:ascii="Times New Roman" w:hAnsi="Times New Roman"/>
          <w:sz w:val="24"/>
          <w:szCs w:val="24"/>
        </w:rPr>
        <w:t xml:space="preserve"> how </w:t>
      </w:r>
      <w:proofErr w:type="spellStart"/>
      <w:r w:rsidRPr="003A20F0">
        <w:rPr>
          <w:rFonts w:ascii="Times New Roman" w:hAnsi="Times New Roman"/>
          <w:sz w:val="24"/>
          <w:szCs w:val="24"/>
        </w:rPr>
        <w:t>they</w:t>
      </w:r>
      <w:proofErr w:type="spellEnd"/>
      <w:r w:rsidRPr="003A20F0">
        <w:rPr>
          <w:rFonts w:ascii="Times New Roman" w:hAnsi="Times New Roman"/>
          <w:sz w:val="24"/>
          <w:szCs w:val="24"/>
        </w:rPr>
        <w:t xml:space="preserve"> affect </w:t>
      </w:r>
      <w:proofErr w:type="spellStart"/>
      <w:r w:rsidRPr="003A20F0">
        <w:rPr>
          <w:rFonts w:ascii="Times New Roman" w:hAnsi="Times New Roman"/>
          <w:sz w:val="24"/>
          <w:szCs w:val="24"/>
        </w:rPr>
        <w:t>different</w:t>
      </w:r>
      <w:proofErr w:type="spellEnd"/>
      <w:r w:rsidRPr="003A20F0">
        <w:rPr>
          <w:rFonts w:ascii="Times New Roman" w:hAnsi="Times New Roman"/>
          <w:sz w:val="24"/>
          <w:szCs w:val="24"/>
        </w:rPr>
        <w:t xml:space="preserve"> </w:t>
      </w:r>
      <w:proofErr w:type="spellStart"/>
      <w:r w:rsidRPr="003A20F0">
        <w:rPr>
          <w:rFonts w:ascii="Times New Roman" w:hAnsi="Times New Roman"/>
          <w:sz w:val="24"/>
          <w:szCs w:val="24"/>
        </w:rPr>
        <w:t>genders</w:t>
      </w:r>
      <w:proofErr w:type="spellEnd"/>
    </w:p>
    <w:p w:rsidR="000E562A" w:rsidRPr="003A20F0" w:rsidRDefault="000E562A" w:rsidP="00740EA8">
      <w:pPr>
        <w:tabs>
          <w:tab w:val="left" w:pos="3405"/>
        </w:tabs>
        <w:jc w:val="both"/>
        <w:rPr>
          <w:rFonts w:ascii="Times New Roman" w:hAnsi="Times New Roman"/>
          <w:sz w:val="24"/>
          <w:szCs w:val="24"/>
        </w:rPr>
      </w:pPr>
    </w:p>
    <w:p w:rsidR="000E562A" w:rsidRPr="003A20F0" w:rsidRDefault="000E562A" w:rsidP="00740EA8">
      <w:pPr>
        <w:tabs>
          <w:tab w:val="left" w:pos="3405"/>
        </w:tabs>
        <w:jc w:val="both"/>
        <w:rPr>
          <w:rFonts w:ascii="Times New Roman" w:hAnsi="Times New Roman"/>
          <w:sz w:val="24"/>
          <w:szCs w:val="24"/>
        </w:rPr>
      </w:pPr>
    </w:p>
    <w:p w:rsidR="00121E38" w:rsidRPr="003A20F0" w:rsidRDefault="00585421" w:rsidP="00740EA8">
      <w:pPr>
        <w:tabs>
          <w:tab w:val="left" w:pos="3405"/>
        </w:tabs>
        <w:jc w:val="both"/>
        <w:rPr>
          <w:rFonts w:ascii="Times New Roman" w:hAnsi="Times New Roman"/>
          <w:sz w:val="24"/>
          <w:szCs w:val="24"/>
        </w:rPr>
      </w:pPr>
      <w:r w:rsidRPr="003A20F0">
        <w:rPr>
          <w:rFonts w:ascii="Times New Roman" w:hAnsi="Times New Roman"/>
          <w:sz w:val="24"/>
          <w:szCs w:val="24"/>
        </w:rPr>
        <w:t>Kigali,</w:t>
      </w:r>
      <w:r w:rsidR="005042F5" w:rsidRPr="003A20F0">
        <w:rPr>
          <w:rFonts w:ascii="Times New Roman" w:hAnsi="Times New Roman"/>
          <w:sz w:val="24"/>
          <w:szCs w:val="24"/>
        </w:rPr>
        <w:t xml:space="preserve"> </w:t>
      </w:r>
      <w:proofErr w:type="spellStart"/>
      <w:r w:rsidR="005042F5" w:rsidRPr="003A20F0">
        <w:rPr>
          <w:rFonts w:ascii="Times New Roman" w:hAnsi="Times New Roman"/>
          <w:sz w:val="24"/>
          <w:szCs w:val="24"/>
        </w:rPr>
        <w:t>November</w:t>
      </w:r>
      <w:proofErr w:type="spellEnd"/>
      <w:r w:rsidR="005042F5" w:rsidRPr="003A20F0">
        <w:rPr>
          <w:rFonts w:ascii="Times New Roman" w:hAnsi="Times New Roman"/>
          <w:sz w:val="24"/>
          <w:szCs w:val="24"/>
        </w:rPr>
        <w:t xml:space="preserve"> 2023</w:t>
      </w:r>
    </w:p>
    <w:p w:rsidR="00121E38" w:rsidRPr="003A20F0" w:rsidRDefault="00121E38" w:rsidP="00740EA8">
      <w:pPr>
        <w:tabs>
          <w:tab w:val="left" w:pos="3405"/>
        </w:tabs>
        <w:jc w:val="both"/>
        <w:rPr>
          <w:rFonts w:ascii="Times New Roman" w:hAnsi="Times New Roman"/>
          <w:b/>
          <w:sz w:val="24"/>
          <w:szCs w:val="24"/>
        </w:rPr>
      </w:pPr>
    </w:p>
    <w:p w:rsidR="00121E38" w:rsidRPr="003A20F0" w:rsidRDefault="00121E38" w:rsidP="00740EA8">
      <w:pPr>
        <w:jc w:val="both"/>
        <w:rPr>
          <w:rFonts w:ascii="Times New Roman" w:hAnsi="Times New Roman"/>
          <w:sz w:val="24"/>
          <w:szCs w:val="24"/>
        </w:rPr>
      </w:pPr>
      <w:proofErr w:type="spellStart"/>
      <w:r w:rsidRPr="003A20F0">
        <w:rPr>
          <w:rFonts w:ascii="Times New Roman" w:hAnsi="Times New Roman"/>
          <w:sz w:val="24"/>
          <w:szCs w:val="24"/>
        </w:rPr>
        <w:t>Reviewed</w:t>
      </w:r>
      <w:proofErr w:type="spellEnd"/>
      <w:r w:rsidRPr="003A20F0">
        <w:rPr>
          <w:rFonts w:ascii="Times New Roman" w:hAnsi="Times New Roman"/>
          <w:sz w:val="24"/>
          <w:szCs w:val="24"/>
        </w:rPr>
        <w:t xml:space="preserve"> by:                                                                                    </w:t>
      </w:r>
      <w:proofErr w:type="spellStart"/>
      <w:r w:rsidRPr="003A20F0">
        <w:rPr>
          <w:rFonts w:ascii="Times New Roman" w:hAnsi="Times New Roman"/>
          <w:sz w:val="24"/>
          <w:szCs w:val="24"/>
        </w:rPr>
        <w:t>Approved</w:t>
      </w:r>
      <w:proofErr w:type="spellEnd"/>
      <w:r w:rsidRPr="003A20F0">
        <w:rPr>
          <w:rFonts w:ascii="Times New Roman" w:hAnsi="Times New Roman"/>
          <w:sz w:val="24"/>
          <w:szCs w:val="24"/>
        </w:rPr>
        <w:t xml:space="preserve"> by:                                                                    </w:t>
      </w:r>
    </w:p>
    <w:p w:rsidR="00121E38" w:rsidRPr="003A20F0" w:rsidRDefault="00121E38" w:rsidP="00740EA8">
      <w:pPr>
        <w:jc w:val="both"/>
        <w:rPr>
          <w:rFonts w:ascii="Times New Roman" w:hAnsi="Times New Roman"/>
          <w:sz w:val="24"/>
          <w:szCs w:val="24"/>
        </w:rPr>
      </w:pPr>
    </w:p>
    <w:p w:rsidR="00121E38" w:rsidRPr="003A20F0" w:rsidRDefault="00121E38" w:rsidP="00740EA8">
      <w:pPr>
        <w:jc w:val="both"/>
        <w:rPr>
          <w:rFonts w:ascii="Times New Roman" w:hAnsi="Times New Roman"/>
          <w:sz w:val="24"/>
          <w:szCs w:val="24"/>
        </w:rPr>
      </w:pPr>
    </w:p>
    <w:p w:rsidR="00121E38" w:rsidRPr="003A20F0" w:rsidRDefault="00B0025D" w:rsidP="00740EA8">
      <w:pPr>
        <w:jc w:val="both"/>
        <w:rPr>
          <w:rFonts w:ascii="Times New Roman" w:hAnsi="Times New Roman"/>
          <w:sz w:val="24"/>
          <w:szCs w:val="24"/>
        </w:rPr>
      </w:pPr>
      <w:r>
        <w:rPr>
          <w:rFonts w:ascii="Times New Roman" w:hAnsi="Times New Roman"/>
          <w:sz w:val="24"/>
          <w:szCs w:val="24"/>
        </w:rPr>
        <w:t>USADEC</w:t>
      </w:r>
      <w:r w:rsidR="0065107C">
        <w:rPr>
          <w:rFonts w:ascii="Times New Roman" w:hAnsi="Times New Roman"/>
          <w:sz w:val="24"/>
          <w:szCs w:val="24"/>
        </w:rPr>
        <w:t xml:space="preserve"> </w:t>
      </w:r>
      <w:r w:rsidR="00121E38" w:rsidRPr="003A20F0">
        <w:rPr>
          <w:rFonts w:ascii="Times New Roman" w:hAnsi="Times New Roman"/>
          <w:sz w:val="24"/>
          <w:szCs w:val="24"/>
        </w:rPr>
        <w:t xml:space="preserve">                                                          </w:t>
      </w:r>
      <w:r>
        <w:rPr>
          <w:rFonts w:ascii="Times New Roman" w:hAnsi="Times New Roman"/>
          <w:sz w:val="24"/>
          <w:szCs w:val="24"/>
        </w:rPr>
        <w:t>USADEC</w:t>
      </w:r>
      <w:r w:rsidR="00B6267C">
        <w:rPr>
          <w:rFonts w:ascii="Times New Roman" w:hAnsi="Times New Roman"/>
          <w:sz w:val="24"/>
          <w:szCs w:val="24"/>
        </w:rPr>
        <w:t xml:space="preserve"> </w:t>
      </w:r>
      <w:r w:rsidR="0065107C">
        <w:rPr>
          <w:rFonts w:ascii="Times New Roman" w:hAnsi="Times New Roman"/>
          <w:sz w:val="24"/>
          <w:szCs w:val="24"/>
        </w:rPr>
        <w:t>EXECUTIVE DIRECTOR</w:t>
      </w:r>
    </w:p>
    <w:p w:rsidR="00121E38" w:rsidRPr="003A20F0" w:rsidRDefault="00121E38" w:rsidP="00740EA8">
      <w:pPr>
        <w:tabs>
          <w:tab w:val="left" w:pos="3405"/>
        </w:tabs>
        <w:jc w:val="both"/>
        <w:rPr>
          <w:rFonts w:ascii="Times New Roman" w:hAnsi="Times New Roman"/>
          <w:sz w:val="24"/>
          <w:szCs w:val="24"/>
        </w:rPr>
      </w:pPr>
    </w:p>
    <w:p w:rsidR="00121E38" w:rsidRPr="003A20F0" w:rsidRDefault="00121E38" w:rsidP="00740EA8">
      <w:pPr>
        <w:pStyle w:val="NoSpacing"/>
        <w:jc w:val="both"/>
        <w:rPr>
          <w:rFonts w:ascii="Times New Roman" w:hAnsi="Times New Roman"/>
          <w:sz w:val="24"/>
          <w:szCs w:val="24"/>
        </w:rPr>
      </w:pPr>
    </w:p>
    <w:p w:rsidR="00121E38" w:rsidRPr="003A20F0" w:rsidRDefault="00121E38" w:rsidP="00740EA8">
      <w:pPr>
        <w:jc w:val="both"/>
        <w:rPr>
          <w:rFonts w:ascii="Times New Roman" w:hAnsi="Times New Roman"/>
          <w:b/>
          <w:sz w:val="24"/>
          <w:szCs w:val="24"/>
          <w:lang w:val="en-US"/>
        </w:rPr>
      </w:pPr>
    </w:p>
    <w:p w:rsidR="00F226E8" w:rsidRPr="003A20F0" w:rsidRDefault="00DB27AD" w:rsidP="00740EA8">
      <w:pPr>
        <w:jc w:val="both"/>
        <w:rPr>
          <w:rFonts w:ascii="Times New Roman" w:hAnsi="Times New Roman"/>
          <w:sz w:val="24"/>
          <w:szCs w:val="24"/>
        </w:rPr>
      </w:pPr>
    </w:p>
    <w:sectPr w:rsidR="00F226E8" w:rsidRPr="003A20F0" w:rsidSect="008529AA">
      <w:headerReference w:type="default" r:id="rId10"/>
      <w:footerReference w:type="default" r:id="rId11"/>
      <w:headerReference w:type="first" r:id="rId12"/>
      <w:pgSz w:w="12240" w:h="15840"/>
      <w:pgMar w:top="1440" w:right="1440" w:bottom="1440" w:left="1440" w:header="0" w:footer="144"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7AD" w:rsidRDefault="00DB27AD" w:rsidP="00121E38">
      <w:pPr>
        <w:spacing w:after="0" w:line="240" w:lineRule="auto"/>
      </w:pPr>
      <w:r>
        <w:separator/>
      </w:r>
    </w:p>
  </w:endnote>
  <w:endnote w:type="continuationSeparator" w:id="0">
    <w:p w:rsidR="00DB27AD" w:rsidRDefault="00DB27AD" w:rsidP="0012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23" w:rsidRDefault="003C2011">
    <w:pPr>
      <w:pStyle w:val="Footer"/>
      <w:jc w:val="center"/>
    </w:pPr>
    <w:r>
      <w:fldChar w:fldCharType="begin"/>
    </w:r>
    <w:r>
      <w:instrText xml:space="preserve"> PAGE   \* MERGEFORMAT </w:instrText>
    </w:r>
    <w:r>
      <w:fldChar w:fldCharType="separate"/>
    </w:r>
    <w:r w:rsidR="006D5B1C">
      <w:rPr>
        <w:noProof/>
      </w:rPr>
      <w:t>13</w:t>
    </w:r>
    <w:r>
      <w:fldChar w:fldCharType="end"/>
    </w:r>
  </w:p>
  <w:p w:rsidR="00CF6EDA" w:rsidRDefault="00DB27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7AD" w:rsidRDefault="00DB27AD" w:rsidP="00121E38">
      <w:pPr>
        <w:spacing w:after="0" w:line="240" w:lineRule="auto"/>
      </w:pPr>
      <w:r>
        <w:separator/>
      </w:r>
    </w:p>
  </w:footnote>
  <w:footnote w:type="continuationSeparator" w:id="0">
    <w:p w:rsidR="00DB27AD" w:rsidRDefault="00DB27AD" w:rsidP="00121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4B6" w:rsidRPr="00024D88" w:rsidRDefault="00C554B6" w:rsidP="00C554B6">
    <w:pPr>
      <w:tabs>
        <w:tab w:val="left" w:pos="390"/>
        <w:tab w:val="center" w:pos="4680"/>
      </w:tabs>
      <w:spacing w:after="0" w:line="240" w:lineRule="auto"/>
      <w:contextualSpacing/>
      <w:rPr>
        <w:rFonts w:asciiTheme="majorHAnsi" w:eastAsiaTheme="majorEastAsia" w:hAnsiTheme="majorHAnsi" w:cstheme="majorBidi"/>
        <w:caps/>
        <w:color w:val="595959" w:themeColor="text1" w:themeTint="A6"/>
        <w:kern w:val="28"/>
        <w:sz w:val="70"/>
        <w:szCs w:val="56"/>
      </w:rPr>
    </w:pPr>
    <w:r>
      <w:rPr>
        <w:rFonts w:asciiTheme="majorHAnsi" w:eastAsiaTheme="majorEastAsia" w:hAnsiTheme="majorHAnsi" w:cstheme="majorBidi"/>
        <w:caps/>
        <w:color w:val="595959" w:themeColor="text1" w:themeTint="A6"/>
        <w:kern w:val="28"/>
        <w:sz w:val="70"/>
        <w:szCs w:val="56"/>
      </w:rPr>
      <w:tab/>
    </w:r>
    <w:r>
      <w:rPr>
        <w:rFonts w:asciiTheme="majorHAnsi" w:eastAsiaTheme="majorEastAsia" w:hAnsiTheme="majorHAnsi" w:cstheme="majorBidi"/>
        <w:caps/>
        <w:color w:val="595959" w:themeColor="text1" w:themeTint="A6"/>
        <w:kern w:val="28"/>
        <w:sz w:val="70"/>
        <w:szCs w:val="56"/>
      </w:rPr>
      <w:tab/>
    </w:r>
    <w:r w:rsidRPr="00A31B67">
      <w:rPr>
        <w:rFonts w:asciiTheme="majorHAnsi" w:eastAsiaTheme="majorEastAsia" w:hAnsiTheme="majorHAnsi" w:cstheme="majorBidi"/>
        <w:caps/>
        <w:noProof/>
        <w:color w:val="595959" w:themeColor="text1" w:themeTint="A6"/>
        <w:kern w:val="28"/>
        <w:sz w:val="70"/>
        <w:szCs w:val="56"/>
        <w:lang w:val="en-US" w:eastAsia="en-US"/>
      </w:rPr>
      <w:drawing>
        <wp:inline distT="0" distB="0" distL="0" distR="0" wp14:anchorId="79189943" wp14:editId="3FBCA34A">
          <wp:extent cx="2409825" cy="88138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mate_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8933" cy="935915"/>
                  </a:xfrm>
                  <a:prstGeom prst="rect">
                    <a:avLst/>
                  </a:prstGeom>
                </pic:spPr>
              </pic:pic>
            </a:graphicData>
          </a:graphic>
        </wp:inline>
      </w:drawing>
    </w:r>
    <w:r w:rsidRPr="00A31B67">
      <w:rPr>
        <w:rFonts w:asciiTheme="majorHAnsi" w:eastAsiaTheme="majorEastAsia" w:hAnsiTheme="majorHAnsi" w:cstheme="majorBidi"/>
        <w:caps/>
        <w:color w:val="595959" w:themeColor="text1" w:themeTint="A6"/>
        <w:kern w:val="28"/>
        <w:sz w:val="70"/>
        <w:szCs w:val="56"/>
      </w:rPr>
      <w:t xml:space="preserve"> </w:t>
    </w:r>
  </w:p>
  <w:p w:rsidR="00C554B6" w:rsidRDefault="00C554B6" w:rsidP="00C554B6">
    <w:pPr>
      <w:pStyle w:val="Header"/>
      <w:pBdr>
        <w:bottom w:val="single" w:sz="6" w:space="1" w:color="auto"/>
      </w:pBdr>
      <w:jc w:val="center"/>
    </w:pPr>
  </w:p>
  <w:p w:rsidR="00C554B6" w:rsidRPr="00444314" w:rsidRDefault="00C554B6" w:rsidP="00C554B6">
    <w:pPr>
      <w:pStyle w:val="Header"/>
      <w:pBdr>
        <w:bottom w:val="single" w:sz="6" w:space="1" w:color="auto"/>
      </w:pBdr>
      <w:jc w:val="center"/>
      <w:rPr>
        <w:rFonts w:ascii="Times New Roman" w:hAnsi="Times New Roman"/>
      </w:rPr>
    </w:pPr>
    <w:r w:rsidRPr="00444314">
      <w:rPr>
        <w:rFonts w:ascii="Times New Roman" w:hAnsi="Times New Roman"/>
      </w:rPr>
      <w:t>www.rccdnetwork.org</w:t>
    </w:r>
    <w:r w:rsidRPr="00444314">
      <w:rPr>
        <w:rStyle w:val="Hyperlink"/>
        <w:rFonts w:ascii="Times New Roman" w:hAnsi="Times New Roman"/>
      </w:rPr>
      <w:t xml:space="preserve">      E-mail:</w:t>
    </w:r>
    <w:r w:rsidRPr="00444314">
      <w:rPr>
        <w:rStyle w:val="Hyperlink"/>
        <w:rFonts w:ascii="Times New Roman" w:hAnsi="Times New Roman"/>
        <w:b/>
        <w:color w:val="0D0D0D" w:themeColor="text1" w:themeTint="F2"/>
      </w:rPr>
      <w:t xml:space="preserve"> </w:t>
    </w:r>
    <w:hyperlink r:id="rId2" w:history="1">
      <w:r w:rsidRPr="00444314">
        <w:rPr>
          <w:rStyle w:val="Hyperlink"/>
          <w:rFonts w:ascii="Times New Roman" w:hAnsi="Times New Roman"/>
          <w:b/>
        </w:rPr>
        <w:t>rccdnrwanda@rccdnetwork.org</w:t>
      </w:r>
    </w:hyperlink>
    <w:r>
      <w:rPr>
        <w:rStyle w:val="Hyperlink"/>
        <w:rFonts w:ascii="Times New Roman" w:hAnsi="Times New Roman"/>
        <w:b/>
        <w:color w:val="0D0D0D" w:themeColor="text1" w:themeTint="F2"/>
      </w:rPr>
      <w:t>,</w:t>
    </w:r>
    <w:r w:rsidRPr="00444314">
      <w:rPr>
        <w:rFonts w:ascii="Times New Roman" w:hAnsi="Times New Roman"/>
      </w:rPr>
      <w:t xml:space="preserve"> Phone</w:t>
    </w:r>
    <w:r w:rsidRPr="00444314">
      <w:rPr>
        <w:rFonts w:ascii="Times New Roman" w:hAnsi="Times New Roman"/>
        <w:color w:val="2E74B5" w:themeColor="accent1" w:themeShade="BF"/>
        <w:u w:val="single"/>
      </w:rPr>
      <w:t xml:space="preserve"> </w:t>
    </w:r>
    <w:proofErr w:type="spellStart"/>
    <w:r w:rsidRPr="00444314">
      <w:rPr>
        <w:rFonts w:ascii="Times New Roman" w:hAnsi="Times New Roman"/>
        <w:color w:val="2E74B5" w:themeColor="accent1" w:themeShade="BF"/>
        <w:u w:val="single"/>
      </w:rPr>
      <w:t>number</w:t>
    </w:r>
    <w:proofErr w:type="spellEnd"/>
    <w:r w:rsidRPr="00444314">
      <w:rPr>
        <w:rFonts w:ascii="Times New Roman" w:hAnsi="Times New Roman"/>
        <w:color w:val="2E74B5" w:themeColor="accent1" w:themeShade="BF"/>
      </w:rPr>
      <w:t>:</w:t>
    </w:r>
    <w:r w:rsidRPr="00444314">
      <w:rPr>
        <w:rFonts w:ascii="Times New Roman" w:hAnsi="Times New Roman"/>
      </w:rPr>
      <w:t xml:space="preserve"> 0787444915 </w:t>
    </w:r>
  </w:p>
  <w:p w:rsidR="00C554B6" w:rsidRDefault="00C554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4B6" w:rsidRPr="00024D88" w:rsidRDefault="00C554B6" w:rsidP="00C554B6">
    <w:pPr>
      <w:tabs>
        <w:tab w:val="left" w:pos="390"/>
        <w:tab w:val="center" w:pos="4680"/>
      </w:tabs>
      <w:spacing w:after="0" w:line="240" w:lineRule="auto"/>
      <w:contextualSpacing/>
      <w:rPr>
        <w:rFonts w:asciiTheme="majorHAnsi" w:eastAsiaTheme="majorEastAsia" w:hAnsiTheme="majorHAnsi" w:cstheme="majorBidi"/>
        <w:caps/>
        <w:color w:val="595959" w:themeColor="text1" w:themeTint="A6"/>
        <w:kern w:val="28"/>
        <w:sz w:val="70"/>
        <w:szCs w:val="56"/>
      </w:rPr>
    </w:pPr>
    <w:r>
      <w:rPr>
        <w:rFonts w:asciiTheme="majorHAnsi" w:eastAsiaTheme="majorEastAsia" w:hAnsiTheme="majorHAnsi" w:cstheme="majorBidi"/>
        <w:caps/>
        <w:color w:val="595959" w:themeColor="text1" w:themeTint="A6"/>
        <w:kern w:val="28"/>
        <w:sz w:val="70"/>
        <w:szCs w:val="56"/>
      </w:rPr>
      <w:tab/>
    </w:r>
    <w:r>
      <w:rPr>
        <w:rFonts w:asciiTheme="majorHAnsi" w:eastAsiaTheme="majorEastAsia" w:hAnsiTheme="majorHAnsi" w:cstheme="majorBidi"/>
        <w:caps/>
        <w:color w:val="595959" w:themeColor="text1" w:themeTint="A6"/>
        <w:kern w:val="28"/>
        <w:sz w:val="70"/>
        <w:szCs w:val="56"/>
      </w:rPr>
      <w:tab/>
    </w:r>
    <w:r w:rsidRPr="00A31B67">
      <w:rPr>
        <w:rFonts w:asciiTheme="majorHAnsi" w:eastAsiaTheme="majorEastAsia" w:hAnsiTheme="majorHAnsi" w:cstheme="majorBidi"/>
        <w:caps/>
        <w:noProof/>
        <w:color w:val="595959" w:themeColor="text1" w:themeTint="A6"/>
        <w:kern w:val="28"/>
        <w:sz w:val="70"/>
        <w:szCs w:val="56"/>
        <w:lang w:val="en-US" w:eastAsia="en-US"/>
      </w:rPr>
      <w:drawing>
        <wp:inline distT="0" distB="0" distL="0" distR="0" wp14:anchorId="79189943" wp14:editId="3FBCA34A">
          <wp:extent cx="2409825" cy="88138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mate_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8933" cy="935915"/>
                  </a:xfrm>
                  <a:prstGeom prst="rect">
                    <a:avLst/>
                  </a:prstGeom>
                </pic:spPr>
              </pic:pic>
            </a:graphicData>
          </a:graphic>
        </wp:inline>
      </w:drawing>
    </w:r>
    <w:r w:rsidRPr="00A31B67">
      <w:rPr>
        <w:rFonts w:asciiTheme="majorHAnsi" w:eastAsiaTheme="majorEastAsia" w:hAnsiTheme="majorHAnsi" w:cstheme="majorBidi"/>
        <w:caps/>
        <w:color w:val="595959" w:themeColor="text1" w:themeTint="A6"/>
        <w:kern w:val="28"/>
        <w:sz w:val="70"/>
        <w:szCs w:val="56"/>
      </w:rPr>
      <w:t xml:space="preserve"> </w:t>
    </w:r>
  </w:p>
  <w:p w:rsidR="00C554B6" w:rsidRDefault="00C554B6" w:rsidP="00C554B6">
    <w:pPr>
      <w:pStyle w:val="Header"/>
      <w:pBdr>
        <w:bottom w:val="single" w:sz="6" w:space="1" w:color="auto"/>
      </w:pBdr>
      <w:jc w:val="center"/>
    </w:pPr>
  </w:p>
  <w:p w:rsidR="00C554B6" w:rsidRPr="00444314" w:rsidRDefault="00C554B6" w:rsidP="00C554B6">
    <w:pPr>
      <w:pStyle w:val="Header"/>
      <w:pBdr>
        <w:bottom w:val="single" w:sz="6" w:space="1" w:color="auto"/>
      </w:pBdr>
      <w:jc w:val="center"/>
      <w:rPr>
        <w:rFonts w:ascii="Times New Roman" w:hAnsi="Times New Roman"/>
      </w:rPr>
    </w:pPr>
    <w:r w:rsidRPr="00444314">
      <w:rPr>
        <w:rFonts w:ascii="Times New Roman" w:hAnsi="Times New Roman"/>
      </w:rPr>
      <w:t>www.rccdnetwork.org</w:t>
    </w:r>
    <w:r w:rsidRPr="00444314">
      <w:rPr>
        <w:rStyle w:val="Hyperlink"/>
        <w:rFonts w:ascii="Times New Roman" w:hAnsi="Times New Roman"/>
      </w:rPr>
      <w:t xml:space="preserve">      E-mail:</w:t>
    </w:r>
    <w:r w:rsidRPr="00444314">
      <w:rPr>
        <w:rStyle w:val="Hyperlink"/>
        <w:rFonts w:ascii="Times New Roman" w:hAnsi="Times New Roman"/>
        <w:b/>
        <w:color w:val="0D0D0D" w:themeColor="text1" w:themeTint="F2"/>
      </w:rPr>
      <w:t xml:space="preserve"> </w:t>
    </w:r>
    <w:hyperlink r:id="rId2" w:history="1">
      <w:r w:rsidRPr="00444314">
        <w:rPr>
          <w:rStyle w:val="Hyperlink"/>
          <w:rFonts w:ascii="Times New Roman" w:hAnsi="Times New Roman"/>
          <w:b/>
        </w:rPr>
        <w:t>rccdnrwanda@rccdnetwork.org</w:t>
      </w:r>
    </w:hyperlink>
    <w:r>
      <w:rPr>
        <w:rStyle w:val="Hyperlink"/>
        <w:rFonts w:ascii="Times New Roman" w:hAnsi="Times New Roman"/>
        <w:b/>
        <w:color w:val="0D0D0D" w:themeColor="text1" w:themeTint="F2"/>
      </w:rPr>
      <w:t>,</w:t>
    </w:r>
    <w:r w:rsidRPr="00444314">
      <w:rPr>
        <w:rFonts w:ascii="Times New Roman" w:hAnsi="Times New Roman"/>
      </w:rPr>
      <w:t xml:space="preserve"> Phone</w:t>
    </w:r>
    <w:r w:rsidRPr="00444314">
      <w:rPr>
        <w:rFonts w:ascii="Times New Roman" w:hAnsi="Times New Roman"/>
        <w:color w:val="2E74B5" w:themeColor="accent1" w:themeShade="BF"/>
        <w:u w:val="single"/>
      </w:rPr>
      <w:t xml:space="preserve"> </w:t>
    </w:r>
    <w:proofErr w:type="spellStart"/>
    <w:r w:rsidRPr="00444314">
      <w:rPr>
        <w:rFonts w:ascii="Times New Roman" w:hAnsi="Times New Roman"/>
        <w:color w:val="2E74B5" w:themeColor="accent1" w:themeShade="BF"/>
        <w:u w:val="single"/>
      </w:rPr>
      <w:t>number</w:t>
    </w:r>
    <w:proofErr w:type="spellEnd"/>
    <w:r w:rsidRPr="00444314">
      <w:rPr>
        <w:rFonts w:ascii="Times New Roman" w:hAnsi="Times New Roman"/>
        <w:color w:val="2E74B5" w:themeColor="accent1" w:themeShade="BF"/>
      </w:rPr>
      <w:t>:</w:t>
    </w:r>
    <w:r w:rsidRPr="00444314">
      <w:rPr>
        <w:rFonts w:ascii="Times New Roman" w:hAnsi="Times New Roman"/>
      </w:rPr>
      <w:t xml:space="preserve"> 0787444915 </w:t>
    </w:r>
  </w:p>
  <w:p w:rsidR="00C554B6" w:rsidRDefault="00C554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1CCF"/>
    <w:multiLevelType w:val="hybridMultilevel"/>
    <w:tmpl w:val="6E4A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46419"/>
    <w:multiLevelType w:val="hybridMultilevel"/>
    <w:tmpl w:val="BCC8FF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EEF1516"/>
    <w:multiLevelType w:val="hybridMultilevel"/>
    <w:tmpl w:val="2B269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819AB"/>
    <w:multiLevelType w:val="hybridMultilevel"/>
    <w:tmpl w:val="FB0C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A3B38"/>
    <w:multiLevelType w:val="hybridMultilevel"/>
    <w:tmpl w:val="1A9C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A302A"/>
    <w:multiLevelType w:val="hybridMultilevel"/>
    <w:tmpl w:val="E1B4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53F9C"/>
    <w:multiLevelType w:val="hybridMultilevel"/>
    <w:tmpl w:val="7D70B774"/>
    <w:lvl w:ilvl="0" w:tplc="BE881D7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25B00ED5"/>
    <w:multiLevelType w:val="hybridMultilevel"/>
    <w:tmpl w:val="6D48CD72"/>
    <w:lvl w:ilvl="0" w:tplc="73EA32BA">
      <w:start w:val="3"/>
      <w:numFmt w:val="bullet"/>
      <w:lvlText w:val="-"/>
      <w:lvlJc w:val="left"/>
      <w:pPr>
        <w:ind w:left="720" w:hanging="360"/>
      </w:pPr>
      <w:rPr>
        <w:rFonts w:ascii="Bookman Old Style" w:eastAsia="Calibri" w:hAnsi="Bookman Old Style" w:cs="Bookman Old Style" w:hint="default"/>
        <w:sz w:val="23"/>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2C3802"/>
    <w:multiLevelType w:val="hybridMultilevel"/>
    <w:tmpl w:val="7934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C7A16"/>
    <w:multiLevelType w:val="hybridMultilevel"/>
    <w:tmpl w:val="CBA074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90E1A"/>
    <w:multiLevelType w:val="hybridMultilevel"/>
    <w:tmpl w:val="8F02A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FF2706"/>
    <w:multiLevelType w:val="hybridMultilevel"/>
    <w:tmpl w:val="A28A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701696"/>
    <w:multiLevelType w:val="multilevel"/>
    <w:tmpl w:val="71AE7E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32C2D23"/>
    <w:multiLevelType w:val="hybridMultilevel"/>
    <w:tmpl w:val="AF84F336"/>
    <w:lvl w:ilvl="0" w:tplc="73EA32BA">
      <w:start w:val="3"/>
      <w:numFmt w:val="bullet"/>
      <w:lvlText w:val="-"/>
      <w:lvlJc w:val="left"/>
      <w:pPr>
        <w:ind w:left="720" w:hanging="360"/>
      </w:pPr>
      <w:rPr>
        <w:rFonts w:ascii="Bookman Old Style" w:eastAsia="Calibri" w:hAnsi="Bookman Old Style" w:cs="Bookman Old Style" w:hint="default"/>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46E78C6"/>
    <w:multiLevelType w:val="hybridMultilevel"/>
    <w:tmpl w:val="613CB78E"/>
    <w:lvl w:ilvl="0" w:tplc="73EA32BA">
      <w:start w:val="3"/>
      <w:numFmt w:val="bullet"/>
      <w:lvlText w:val="-"/>
      <w:lvlJc w:val="left"/>
      <w:pPr>
        <w:ind w:left="720" w:hanging="360"/>
      </w:pPr>
      <w:rPr>
        <w:rFonts w:ascii="Bookman Old Style" w:eastAsia="Calibri" w:hAnsi="Bookman Old Style" w:cs="Bookman Old Style" w:hint="default"/>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6475A07"/>
    <w:multiLevelType w:val="multilevel"/>
    <w:tmpl w:val="0066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87177F"/>
    <w:multiLevelType w:val="hybridMultilevel"/>
    <w:tmpl w:val="E5D84B64"/>
    <w:lvl w:ilvl="0" w:tplc="9850D8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152FB3"/>
    <w:multiLevelType w:val="hybridMultilevel"/>
    <w:tmpl w:val="BF3A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925354"/>
    <w:multiLevelType w:val="multilevel"/>
    <w:tmpl w:val="1FBCD0D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4A618DB"/>
    <w:multiLevelType w:val="hybridMultilevel"/>
    <w:tmpl w:val="0F7A3B8C"/>
    <w:lvl w:ilvl="0" w:tplc="A106F6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386D94"/>
    <w:multiLevelType w:val="hybridMultilevel"/>
    <w:tmpl w:val="464EA2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9E621A"/>
    <w:multiLevelType w:val="hybridMultilevel"/>
    <w:tmpl w:val="A8A8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3650CD"/>
    <w:multiLevelType w:val="hybridMultilevel"/>
    <w:tmpl w:val="9892C4C0"/>
    <w:lvl w:ilvl="0" w:tplc="717AE9A8">
      <w:start w:val="1"/>
      <w:numFmt w:val="decimal"/>
      <w:lvlText w:val="%1."/>
      <w:lvlJc w:val="left"/>
      <w:pPr>
        <w:ind w:left="720" w:hanging="360"/>
      </w:pPr>
      <w:rPr>
        <w:rFonts w:eastAsiaTheme="minorHAnsi"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4928E0"/>
    <w:multiLevelType w:val="hybridMultilevel"/>
    <w:tmpl w:val="AF0008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B67B34"/>
    <w:multiLevelType w:val="hybridMultilevel"/>
    <w:tmpl w:val="2B269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4909D5"/>
    <w:multiLevelType w:val="multilevel"/>
    <w:tmpl w:val="E4DAF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276A50"/>
    <w:multiLevelType w:val="hybridMultilevel"/>
    <w:tmpl w:val="2B269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7"/>
  </w:num>
  <w:num w:numId="4">
    <w:abstractNumId w:val="16"/>
  </w:num>
  <w:num w:numId="5">
    <w:abstractNumId w:val="19"/>
  </w:num>
  <w:num w:numId="6">
    <w:abstractNumId w:val="20"/>
  </w:num>
  <w:num w:numId="7">
    <w:abstractNumId w:val="12"/>
  </w:num>
  <w:num w:numId="8">
    <w:abstractNumId w:val="18"/>
  </w:num>
  <w:num w:numId="9">
    <w:abstractNumId w:val="11"/>
  </w:num>
  <w:num w:numId="10">
    <w:abstractNumId w:val="17"/>
  </w:num>
  <w:num w:numId="11">
    <w:abstractNumId w:val="1"/>
  </w:num>
  <w:num w:numId="12">
    <w:abstractNumId w:val="9"/>
  </w:num>
  <w:num w:numId="13">
    <w:abstractNumId w:val="21"/>
  </w:num>
  <w:num w:numId="14">
    <w:abstractNumId w:val="8"/>
  </w:num>
  <w:num w:numId="15">
    <w:abstractNumId w:val="23"/>
  </w:num>
  <w:num w:numId="16">
    <w:abstractNumId w:val="2"/>
  </w:num>
  <w:num w:numId="17">
    <w:abstractNumId w:val="26"/>
  </w:num>
  <w:num w:numId="18">
    <w:abstractNumId w:val="24"/>
  </w:num>
  <w:num w:numId="19">
    <w:abstractNumId w:val="22"/>
  </w:num>
  <w:num w:numId="20">
    <w:abstractNumId w:val="15"/>
  </w:num>
  <w:num w:numId="21">
    <w:abstractNumId w:val="25"/>
  </w:num>
  <w:num w:numId="22">
    <w:abstractNumId w:val="0"/>
  </w:num>
  <w:num w:numId="23">
    <w:abstractNumId w:val="5"/>
  </w:num>
  <w:num w:numId="24">
    <w:abstractNumId w:val="10"/>
  </w:num>
  <w:num w:numId="25">
    <w:abstractNumId w:val="6"/>
  </w:num>
  <w:num w:numId="26">
    <w:abstractNumId w:val="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F2"/>
    <w:rsid w:val="0002000D"/>
    <w:rsid w:val="00022D8A"/>
    <w:rsid w:val="0004783C"/>
    <w:rsid w:val="00056253"/>
    <w:rsid w:val="00067C0E"/>
    <w:rsid w:val="0007564F"/>
    <w:rsid w:val="00076304"/>
    <w:rsid w:val="00076C24"/>
    <w:rsid w:val="00087B0D"/>
    <w:rsid w:val="00090D3F"/>
    <w:rsid w:val="000925EF"/>
    <w:rsid w:val="000A40E8"/>
    <w:rsid w:val="000A6041"/>
    <w:rsid w:val="000B0821"/>
    <w:rsid w:val="000B1BCC"/>
    <w:rsid w:val="000B7C0E"/>
    <w:rsid w:val="000C5FB1"/>
    <w:rsid w:val="000D111A"/>
    <w:rsid w:val="000D1944"/>
    <w:rsid w:val="000D3ACA"/>
    <w:rsid w:val="000E562A"/>
    <w:rsid w:val="000F1B7A"/>
    <w:rsid w:val="000F3199"/>
    <w:rsid w:val="00104204"/>
    <w:rsid w:val="00121E38"/>
    <w:rsid w:val="0012262A"/>
    <w:rsid w:val="00134D47"/>
    <w:rsid w:val="00141E8E"/>
    <w:rsid w:val="001425F2"/>
    <w:rsid w:val="00146737"/>
    <w:rsid w:val="00146FBC"/>
    <w:rsid w:val="00151F40"/>
    <w:rsid w:val="001707D8"/>
    <w:rsid w:val="00197FAB"/>
    <w:rsid w:val="001A0AB5"/>
    <w:rsid w:val="001D5A00"/>
    <w:rsid w:val="001D64EB"/>
    <w:rsid w:val="001F0C23"/>
    <w:rsid w:val="001F54E9"/>
    <w:rsid w:val="0020633B"/>
    <w:rsid w:val="00207A7C"/>
    <w:rsid w:val="002223E3"/>
    <w:rsid w:val="00227556"/>
    <w:rsid w:val="0023412B"/>
    <w:rsid w:val="00243C93"/>
    <w:rsid w:val="002552AD"/>
    <w:rsid w:val="00255A51"/>
    <w:rsid w:val="00262BCB"/>
    <w:rsid w:val="00270BC4"/>
    <w:rsid w:val="00282B10"/>
    <w:rsid w:val="00282C85"/>
    <w:rsid w:val="00291F48"/>
    <w:rsid w:val="00292D9D"/>
    <w:rsid w:val="002932D5"/>
    <w:rsid w:val="00293A99"/>
    <w:rsid w:val="002B3561"/>
    <w:rsid w:val="002B48A8"/>
    <w:rsid w:val="002C72ED"/>
    <w:rsid w:val="002D1491"/>
    <w:rsid w:val="002F6670"/>
    <w:rsid w:val="00331ACD"/>
    <w:rsid w:val="00345EAA"/>
    <w:rsid w:val="00351711"/>
    <w:rsid w:val="0035212A"/>
    <w:rsid w:val="00355393"/>
    <w:rsid w:val="0035748A"/>
    <w:rsid w:val="003707E1"/>
    <w:rsid w:val="0037443A"/>
    <w:rsid w:val="00382D37"/>
    <w:rsid w:val="003969F2"/>
    <w:rsid w:val="003A20F0"/>
    <w:rsid w:val="003B0EDD"/>
    <w:rsid w:val="003B1ABF"/>
    <w:rsid w:val="003B7E1D"/>
    <w:rsid w:val="003C2011"/>
    <w:rsid w:val="003D4254"/>
    <w:rsid w:val="003E0438"/>
    <w:rsid w:val="00422CE2"/>
    <w:rsid w:val="004340CB"/>
    <w:rsid w:val="00437574"/>
    <w:rsid w:val="00454D49"/>
    <w:rsid w:val="00462553"/>
    <w:rsid w:val="004720F2"/>
    <w:rsid w:val="004A0E50"/>
    <w:rsid w:val="004A4DB2"/>
    <w:rsid w:val="004B4DE8"/>
    <w:rsid w:val="004C57FA"/>
    <w:rsid w:val="004E043C"/>
    <w:rsid w:val="004F4A7A"/>
    <w:rsid w:val="004F51C6"/>
    <w:rsid w:val="005042F5"/>
    <w:rsid w:val="00515FD2"/>
    <w:rsid w:val="00520752"/>
    <w:rsid w:val="00541B60"/>
    <w:rsid w:val="00571AC8"/>
    <w:rsid w:val="005760BF"/>
    <w:rsid w:val="005852D7"/>
    <w:rsid w:val="00585421"/>
    <w:rsid w:val="00597DD1"/>
    <w:rsid w:val="005A32CB"/>
    <w:rsid w:val="005B4830"/>
    <w:rsid w:val="005C0D6D"/>
    <w:rsid w:val="00604ACD"/>
    <w:rsid w:val="00621100"/>
    <w:rsid w:val="0062495C"/>
    <w:rsid w:val="00625174"/>
    <w:rsid w:val="0063137B"/>
    <w:rsid w:val="00643A72"/>
    <w:rsid w:val="0065107C"/>
    <w:rsid w:val="006535E7"/>
    <w:rsid w:val="00663FB0"/>
    <w:rsid w:val="00667772"/>
    <w:rsid w:val="00670244"/>
    <w:rsid w:val="00672D2B"/>
    <w:rsid w:val="006823E8"/>
    <w:rsid w:val="00696CE7"/>
    <w:rsid w:val="006A0D38"/>
    <w:rsid w:val="006A15EA"/>
    <w:rsid w:val="006A7E63"/>
    <w:rsid w:val="006B2186"/>
    <w:rsid w:val="006B3B4D"/>
    <w:rsid w:val="006B4965"/>
    <w:rsid w:val="006D0F22"/>
    <w:rsid w:val="006D5B1C"/>
    <w:rsid w:val="006E3C26"/>
    <w:rsid w:val="00715FA9"/>
    <w:rsid w:val="007269C8"/>
    <w:rsid w:val="00731DE6"/>
    <w:rsid w:val="00740EA8"/>
    <w:rsid w:val="0075028F"/>
    <w:rsid w:val="00751DA6"/>
    <w:rsid w:val="00767AF6"/>
    <w:rsid w:val="0077302E"/>
    <w:rsid w:val="00790971"/>
    <w:rsid w:val="007A2C3A"/>
    <w:rsid w:val="007C78BB"/>
    <w:rsid w:val="007E3B5E"/>
    <w:rsid w:val="007F0431"/>
    <w:rsid w:val="007F1B2A"/>
    <w:rsid w:val="007F4CFD"/>
    <w:rsid w:val="007F7D53"/>
    <w:rsid w:val="00813A60"/>
    <w:rsid w:val="008270FE"/>
    <w:rsid w:val="008529AA"/>
    <w:rsid w:val="00874A1B"/>
    <w:rsid w:val="008777D6"/>
    <w:rsid w:val="00877E02"/>
    <w:rsid w:val="008B5496"/>
    <w:rsid w:val="008F7042"/>
    <w:rsid w:val="00902BF0"/>
    <w:rsid w:val="00905547"/>
    <w:rsid w:val="00913B5D"/>
    <w:rsid w:val="009419C5"/>
    <w:rsid w:val="00956408"/>
    <w:rsid w:val="00967CE4"/>
    <w:rsid w:val="00983824"/>
    <w:rsid w:val="009A547D"/>
    <w:rsid w:val="009A6271"/>
    <w:rsid w:val="009B1C28"/>
    <w:rsid w:val="009B639A"/>
    <w:rsid w:val="009B6500"/>
    <w:rsid w:val="009B7823"/>
    <w:rsid w:val="009D4123"/>
    <w:rsid w:val="009D476C"/>
    <w:rsid w:val="00A10D54"/>
    <w:rsid w:val="00A21755"/>
    <w:rsid w:val="00A236DE"/>
    <w:rsid w:val="00A2524A"/>
    <w:rsid w:val="00A31861"/>
    <w:rsid w:val="00A3395A"/>
    <w:rsid w:val="00A4025D"/>
    <w:rsid w:val="00A41BE6"/>
    <w:rsid w:val="00A67BA7"/>
    <w:rsid w:val="00A815A2"/>
    <w:rsid w:val="00A92408"/>
    <w:rsid w:val="00A9343A"/>
    <w:rsid w:val="00A96F90"/>
    <w:rsid w:val="00AD0F50"/>
    <w:rsid w:val="00B0025D"/>
    <w:rsid w:val="00B06DCC"/>
    <w:rsid w:val="00B14239"/>
    <w:rsid w:val="00B170EF"/>
    <w:rsid w:val="00B22B6E"/>
    <w:rsid w:val="00B23816"/>
    <w:rsid w:val="00B27592"/>
    <w:rsid w:val="00B31BE9"/>
    <w:rsid w:val="00B41E2A"/>
    <w:rsid w:val="00B528F5"/>
    <w:rsid w:val="00B549FA"/>
    <w:rsid w:val="00B62110"/>
    <w:rsid w:val="00B6267C"/>
    <w:rsid w:val="00B7118C"/>
    <w:rsid w:val="00B736DE"/>
    <w:rsid w:val="00B82123"/>
    <w:rsid w:val="00B97B88"/>
    <w:rsid w:val="00BC62CC"/>
    <w:rsid w:val="00BD2412"/>
    <w:rsid w:val="00BD6FDA"/>
    <w:rsid w:val="00BE0703"/>
    <w:rsid w:val="00BE2244"/>
    <w:rsid w:val="00BF3660"/>
    <w:rsid w:val="00C003A3"/>
    <w:rsid w:val="00C01821"/>
    <w:rsid w:val="00C10D9C"/>
    <w:rsid w:val="00C20879"/>
    <w:rsid w:val="00C22E2E"/>
    <w:rsid w:val="00C2756E"/>
    <w:rsid w:val="00C52AE2"/>
    <w:rsid w:val="00C54D65"/>
    <w:rsid w:val="00C554B6"/>
    <w:rsid w:val="00C61BB4"/>
    <w:rsid w:val="00C66B46"/>
    <w:rsid w:val="00C779DC"/>
    <w:rsid w:val="00C8323F"/>
    <w:rsid w:val="00C84F85"/>
    <w:rsid w:val="00C87E65"/>
    <w:rsid w:val="00CA24EE"/>
    <w:rsid w:val="00CA3B54"/>
    <w:rsid w:val="00CA3F13"/>
    <w:rsid w:val="00CB489A"/>
    <w:rsid w:val="00CC070C"/>
    <w:rsid w:val="00CF5280"/>
    <w:rsid w:val="00D17E4D"/>
    <w:rsid w:val="00D420EA"/>
    <w:rsid w:val="00D74E55"/>
    <w:rsid w:val="00D8037B"/>
    <w:rsid w:val="00D81C61"/>
    <w:rsid w:val="00D8431E"/>
    <w:rsid w:val="00D86041"/>
    <w:rsid w:val="00D8640A"/>
    <w:rsid w:val="00D93378"/>
    <w:rsid w:val="00D97E25"/>
    <w:rsid w:val="00DB27AD"/>
    <w:rsid w:val="00DC0EB5"/>
    <w:rsid w:val="00DC3D70"/>
    <w:rsid w:val="00DD5590"/>
    <w:rsid w:val="00DD6A31"/>
    <w:rsid w:val="00DE443C"/>
    <w:rsid w:val="00DE4570"/>
    <w:rsid w:val="00DE6DB7"/>
    <w:rsid w:val="00DF5CCC"/>
    <w:rsid w:val="00E018E3"/>
    <w:rsid w:val="00E05E51"/>
    <w:rsid w:val="00E11910"/>
    <w:rsid w:val="00E266A1"/>
    <w:rsid w:val="00E417A2"/>
    <w:rsid w:val="00E46939"/>
    <w:rsid w:val="00E472D7"/>
    <w:rsid w:val="00E73BAE"/>
    <w:rsid w:val="00E74A75"/>
    <w:rsid w:val="00E75443"/>
    <w:rsid w:val="00E75779"/>
    <w:rsid w:val="00E81A56"/>
    <w:rsid w:val="00E82069"/>
    <w:rsid w:val="00E84A87"/>
    <w:rsid w:val="00EB039F"/>
    <w:rsid w:val="00EB23D4"/>
    <w:rsid w:val="00EB5C02"/>
    <w:rsid w:val="00EC7F3A"/>
    <w:rsid w:val="00ED37F0"/>
    <w:rsid w:val="00EE1EC4"/>
    <w:rsid w:val="00EE6CAA"/>
    <w:rsid w:val="00F02ECA"/>
    <w:rsid w:val="00F038AC"/>
    <w:rsid w:val="00F12D6A"/>
    <w:rsid w:val="00F416A6"/>
    <w:rsid w:val="00F565AC"/>
    <w:rsid w:val="00F80512"/>
    <w:rsid w:val="00FA2B9B"/>
    <w:rsid w:val="00FC762B"/>
    <w:rsid w:val="00FE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E38"/>
    <w:pPr>
      <w:spacing w:after="200" w:line="276" w:lineRule="auto"/>
    </w:pPr>
    <w:rPr>
      <w:rFonts w:ascii="Calibri" w:eastAsia="Times New Roman" w:hAnsi="Calibri" w:cs="Times New Roman"/>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E38"/>
    <w:pPr>
      <w:ind w:left="720"/>
      <w:contextualSpacing/>
    </w:pPr>
  </w:style>
  <w:style w:type="paragraph" w:styleId="Footer">
    <w:name w:val="footer"/>
    <w:basedOn w:val="Normal"/>
    <w:link w:val="FooterChar"/>
    <w:uiPriority w:val="99"/>
    <w:unhideWhenUsed/>
    <w:rsid w:val="00121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E38"/>
    <w:rPr>
      <w:rFonts w:ascii="Calibri" w:eastAsia="Times New Roman" w:hAnsi="Calibri" w:cs="Times New Roman"/>
      <w:lang w:val="fr-FR" w:eastAsia="fr-FR"/>
    </w:rPr>
  </w:style>
  <w:style w:type="paragraph" w:customStyle="1" w:styleId="Default">
    <w:name w:val="Default"/>
    <w:rsid w:val="00121E38"/>
    <w:pPr>
      <w:autoSpaceDE w:val="0"/>
      <w:autoSpaceDN w:val="0"/>
      <w:adjustRightInd w:val="0"/>
      <w:spacing w:after="0" w:line="240" w:lineRule="auto"/>
    </w:pPr>
    <w:rPr>
      <w:rFonts w:ascii="Bookman Old Style" w:eastAsia="Calibri" w:hAnsi="Bookman Old Style" w:cs="Bookman Old Style"/>
      <w:color w:val="000000"/>
      <w:sz w:val="24"/>
      <w:szCs w:val="24"/>
      <w:lang w:val="fr-FR"/>
    </w:rPr>
  </w:style>
  <w:style w:type="paragraph" w:styleId="NoSpacing">
    <w:name w:val="No Spacing"/>
    <w:link w:val="NoSpacingChar"/>
    <w:uiPriority w:val="1"/>
    <w:qFormat/>
    <w:rsid w:val="00121E3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21E38"/>
    <w:pPr>
      <w:tabs>
        <w:tab w:val="center" w:pos="4680"/>
        <w:tab w:val="right" w:pos="9360"/>
      </w:tabs>
    </w:pPr>
  </w:style>
  <w:style w:type="character" w:customStyle="1" w:styleId="HeaderChar">
    <w:name w:val="Header Char"/>
    <w:basedOn w:val="DefaultParagraphFont"/>
    <w:link w:val="Header"/>
    <w:uiPriority w:val="99"/>
    <w:rsid w:val="00121E38"/>
    <w:rPr>
      <w:rFonts w:ascii="Calibri" w:eastAsia="Times New Roman" w:hAnsi="Calibri" w:cs="Times New Roman"/>
      <w:lang w:val="fr-FR" w:eastAsia="fr-FR"/>
    </w:rPr>
  </w:style>
  <w:style w:type="paragraph" w:styleId="Title">
    <w:name w:val="Title"/>
    <w:basedOn w:val="Normal"/>
    <w:next w:val="Normal"/>
    <w:link w:val="TitleChar"/>
    <w:uiPriority w:val="10"/>
    <w:qFormat/>
    <w:rsid w:val="00121E38"/>
    <w:pPr>
      <w:spacing w:after="0" w:line="240" w:lineRule="auto"/>
      <w:contextualSpacing/>
    </w:pPr>
    <w:rPr>
      <w:rFonts w:ascii="Calibri Light" w:hAnsi="Calibri Light"/>
      <w:spacing w:val="-10"/>
      <w:kern w:val="28"/>
      <w:sz w:val="56"/>
      <w:szCs w:val="56"/>
      <w:lang w:val="en-US" w:eastAsia="en-US"/>
    </w:rPr>
  </w:style>
  <w:style w:type="character" w:customStyle="1" w:styleId="TitleChar">
    <w:name w:val="Title Char"/>
    <w:basedOn w:val="DefaultParagraphFont"/>
    <w:link w:val="Title"/>
    <w:uiPriority w:val="10"/>
    <w:rsid w:val="00121E38"/>
    <w:rPr>
      <w:rFonts w:ascii="Calibri Light" w:eastAsia="Times New Roman" w:hAnsi="Calibri Light" w:cs="Times New Roman"/>
      <w:spacing w:val="-10"/>
      <w:kern w:val="28"/>
      <w:sz w:val="56"/>
      <w:szCs w:val="56"/>
    </w:rPr>
  </w:style>
  <w:style w:type="character" w:styleId="Hyperlink">
    <w:name w:val="Hyperlink"/>
    <w:basedOn w:val="DefaultParagraphFont"/>
    <w:uiPriority w:val="99"/>
    <w:unhideWhenUsed/>
    <w:rsid w:val="00C554B6"/>
    <w:rPr>
      <w:color w:val="0563C1" w:themeColor="hyperlink"/>
      <w:u w:val="single"/>
    </w:rPr>
  </w:style>
  <w:style w:type="character" w:customStyle="1" w:styleId="NoSpacingChar">
    <w:name w:val="No Spacing Char"/>
    <w:basedOn w:val="DefaultParagraphFont"/>
    <w:link w:val="NoSpacing"/>
    <w:uiPriority w:val="1"/>
    <w:rsid w:val="00C554B6"/>
    <w:rPr>
      <w:rFonts w:ascii="Calibri" w:eastAsia="Calibri" w:hAnsi="Calibri" w:cs="Times New Roman"/>
    </w:rPr>
  </w:style>
  <w:style w:type="character" w:customStyle="1" w:styleId="hgkelc">
    <w:name w:val="hgkelc"/>
    <w:basedOn w:val="DefaultParagraphFont"/>
    <w:rsid w:val="0004783C"/>
  </w:style>
  <w:style w:type="paragraph" w:styleId="HTMLPreformatted">
    <w:name w:val="HTML Preformatted"/>
    <w:basedOn w:val="Normal"/>
    <w:link w:val="HTMLPreformattedChar"/>
    <w:uiPriority w:val="99"/>
    <w:semiHidden/>
    <w:unhideWhenUsed/>
    <w:rsid w:val="0062495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2495C"/>
    <w:rPr>
      <w:rFonts w:ascii="Consolas" w:eastAsia="Times New Roman" w:hAnsi="Consolas" w:cs="Times New Roman"/>
      <w:sz w:val="20"/>
      <w:szCs w:val="20"/>
      <w:lang w:val="fr-FR" w:eastAsia="fr-FR"/>
    </w:rPr>
  </w:style>
  <w:style w:type="character" w:styleId="Emphasis">
    <w:name w:val="Emphasis"/>
    <w:basedOn w:val="DefaultParagraphFont"/>
    <w:uiPriority w:val="20"/>
    <w:qFormat/>
    <w:rsid w:val="00813A60"/>
    <w:rPr>
      <w:i/>
      <w:iCs/>
    </w:rPr>
  </w:style>
  <w:style w:type="character" w:customStyle="1" w:styleId="apple-converted-space">
    <w:name w:val="apple-converted-space"/>
    <w:basedOn w:val="DefaultParagraphFont"/>
    <w:rsid w:val="00813A60"/>
  </w:style>
  <w:style w:type="character" w:customStyle="1" w:styleId="markedcontent">
    <w:name w:val="markedcontent"/>
    <w:basedOn w:val="DefaultParagraphFont"/>
    <w:rsid w:val="00CB489A"/>
  </w:style>
  <w:style w:type="paragraph" w:styleId="BalloonText">
    <w:name w:val="Balloon Text"/>
    <w:basedOn w:val="Normal"/>
    <w:link w:val="BalloonTextChar"/>
    <w:uiPriority w:val="99"/>
    <w:semiHidden/>
    <w:unhideWhenUsed/>
    <w:rsid w:val="00B62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67C"/>
    <w:rPr>
      <w:rFonts w:ascii="Tahoma" w:eastAsia="Times New Roman"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E38"/>
    <w:pPr>
      <w:spacing w:after="200" w:line="276" w:lineRule="auto"/>
    </w:pPr>
    <w:rPr>
      <w:rFonts w:ascii="Calibri" w:eastAsia="Times New Roman" w:hAnsi="Calibri" w:cs="Times New Roman"/>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E38"/>
    <w:pPr>
      <w:ind w:left="720"/>
      <w:contextualSpacing/>
    </w:pPr>
  </w:style>
  <w:style w:type="paragraph" w:styleId="Footer">
    <w:name w:val="footer"/>
    <w:basedOn w:val="Normal"/>
    <w:link w:val="FooterChar"/>
    <w:uiPriority w:val="99"/>
    <w:unhideWhenUsed/>
    <w:rsid w:val="00121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E38"/>
    <w:rPr>
      <w:rFonts w:ascii="Calibri" w:eastAsia="Times New Roman" w:hAnsi="Calibri" w:cs="Times New Roman"/>
      <w:lang w:val="fr-FR" w:eastAsia="fr-FR"/>
    </w:rPr>
  </w:style>
  <w:style w:type="paragraph" w:customStyle="1" w:styleId="Default">
    <w:name w:val="Default"/>
    <w:rsid w:val="00121E38"/>
    <w:pPr>
      <w:autoSpaceDE w:val="0"/>
      <w:autoSpaceDN w:val="0"/>
      <w:adjustRightInd w:val="0"/>
      <w:spacing w:after="0" w:line="240" w:lineRule="auto"/>
    </w:pPr>
    <w:rPr>
      <w:rFonts w:ascii="Bookman Old Style" w:eastAsia="Calibri" w:hAnsi="Bookman Old Style" w:cs="Bookman Old Style"/>
      <w:color w:val="000000"/>
      <w:sz w:val="24"/>
      <w:szCs w:val="24"/>
      <w:lang w:val="fr-FR"/>
    </w:rPr>
  </w:style>
  <w:style w:type="paragraph" w:styleId="NoSpacing">
    <w:name w:val="No Spacing"/>
    <w:link w:val="NoSpacingChar"/>
    <w:uiPriority w:val="1"/>
    <w:qFormat/>
    <w:rsid w:val="00121E3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21E38"/>
    <w:pPr>
      <w:tabs>
        <w:tab w:val="center" w:pos="4680"/>
        <w:tab w:val="right" w:pos="9360"/>
      </w:tabs>
    </w:pPr>
  </w:style>
  <w:style w:type="character" w:customStyle="1" w:styleId="HeaderChar">
    <w:name w:val="Header Char"/>
    <w:basedOn w:val="DefaultParagraphFont"/>
    <w:link w:val="Header"/>
    <w:uiPriority w:val="99"/>
    <w:rsid w:val="00121E38"/>
    <w:rPr>
      <w:rFonts w:ascii="Calibri" w:eastAsia="Times New Roman" w:hAnsi="Calibri" w:cs="Times New Roman"/>
      <w:lang w:val="fr-FR" w:eastAsia="fr-FR"/>
    </w:rPr>
  </w:style>
  <w:style w:type="paragraph" w:styleId="Title">
    <w:name w:val="Title"/>
    <w:basedOn w:val="Normal"/>
    <w:next w:val="Normal"/>
    <w:link w:val="TitleChar"/>
    <w:uiPriority w:val="10"/>
    <w:qFormat/>
    <w:rsid w:val="00121E38"/>
    <w:pPr>
      <w:spacing w:after="0" w:line="240" w:lineRule="auto"/>
      <w:contextualSpacing/>
    </w:pPr>
    <w:rPr>
      <w:rFonts w:ascii="Calibri Light" w:hAnsi="Calibri Light"/>
      <w:spacing w:val="-10"/>
      <w:kern w:val="28"/>
      <w:sz w:val="56"/>
      <w:szCs w:val="56"/>
      <w:lang w:val="en-US" w:eastAsia="en-US"/>
    </w:rPr>
  </w:style>
  <w:style w:type="character" w:customStyle="1" w:styleId="TitleChar">
    <w:name w:val="Title Char"/>
    <w:basedOn w:val="DefaultParagraphFont"/>
    <w:link w:val="Title"/>
    <w:uiPriority w:val="10"/>
    <w:rsid w:val="00121E38"/>
    <w:rPr>
      <w:rFonts w:ascii="Calibri Light" w:eastAsia="Times New Roman" w:hAnsi="Calibri Light" w:cs="Times New Roman"/>
      <w:spacing w:val="-10"/>
      <w:kern w:val="28"/>
      <w:sz w:val="56"/>
      <w:szCs w:val="56"/>
    </w:rPr>
  </w:style>
  <w:style w:type="character" w:styleId="Hyperlink">
    <w:name w:val="Hyperlink"/>
    <w:basedOn w:val="DefaultParagraphFont"/>
    <w:uiPriority w:val="99"/>
    <w:unhideWhenUsed/>
    <w:rsid w:val="00C554B6"/>
    <w:rPr>
      <w:color w:val="0563C1" w:themeColor="hyperlink"/>
      <w:u w:val="single"/>
    </w:rPr>
  </w:style>
  <w:style w:type="character" w:customStyle="1" w:styleId="NoSpacingChar">
    <w:name w:val="No Spacing Char"/>
    <w:basedOn w:val="DefaultParagraphFont"/>
    <w:link w:val="NoSpacing"/>
    <w:uiPriority w:val="1"/>
    <w:rsid w:val="00C554B6"/>
    <w:rPr>
      <w:rFonts w:ascii="Calibri" w:eastAsia="Calibri" w:hAnsi="Calibri" w:cs="Times New Roman"/>
    </w:rPr>
  </w:style>
  <w:style w:type="character" w:customStyle="1" w:styleId="hgkelc">
    <w:name w:val="hgkelc"/>
    <w:basedOn w:val="DefaultParagraphFont"/>
    <w:rsid w:val="0004783C"/>
  </w:style>
  <w:style w:type="paragraph" w:styleId="HTMLPreformatted">
    <w:name w:val="HTML Preformatted"/>
    <w:basedOn w:val="Normal"/>
    <w:link w:val="HTMLPreformattedChar"/>
    <w:uiPriority w:val="99"/>
    <w:semiHidden/>
    <w:unhideWhenUsed/>
    <w:rsid w:val="0062495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2495C"/>
    <w:rPr>
      <w:rFonts w:ascii="Consolas" w:eastAsia="Times New Roman" w:hAnsi="Consolas" w:cs="Times New Roman"/>
      <w:sz w:val="20"/>
      <w:szCs w:val="20"/>
      <w:lang w:val="fr-FR" w:eastAsia="fr-FR"/>
    </w:rPr>
  </w:style>
  <w:style w:type="character" w:styleId="Emphasis">
    <w:name w:val="Emphasis"/>
    <w:basedOn w:val="DefaultParagraphFont"/>
    <w:uiPriority w:val="20"/>
    <w:qFormat/>
    <w:rsid w:val="00813A60"/>
    <w:rPr>
      <w:i/>
      <w:iCs/>
    </w:rPr>
  </w:style>
  <w:style w:type="character" w:customStyle="1" w:styleId="apple-converted-space">
    <w:name w:val="apple-converted-space"/>
    <w:basedOn w:val="DefaultParagraphFont"/>
    <w:rsid w:val="00813A60"/>
  </w:style>
  <w:style w:type="character" w:customStyle="1" w:styleId="markedcontent">
    <w:name w:val="markedcontent"/>
    <w:basedOn w:val="DefaultParagraphFont"/>
    <w:rsid w:val="00CB489A"/>
  </w:style>
  <w:style w:type="paragraph" w:styleId="BalloonText">
    <w:name w:val="Balloon Text"/>
    <w:basedOn w:val="Normal"/>
    <w:link w:val="BalloonTextChar"/>
    <w:uiPriority w:val="99"/>
    <w:semiHidden/>
    <w:unhideWhenUsed/>
    <w:rsid w:val="00B62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67C"/>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48682">
      <w:bodyDiv w:val="1"/>
      <w:marLeft w:val="0"/>
      <w:marRight w:val="0"/>
      <w:marTop w:val="0"/>
      <w:marBottom w:val="0"/>
      <w:divBdr>
        <w:top w:val="none" w:sz="0" w:space="0" w:color="auto"/>
        <w:left w:val="none" w:sz="0" w:space="0" w:color="auto"/>
        <w:bottom w:val="none" w:sz="0" w:space="0" w:color="auto"/>
        <w:right w:val="none" w:sz="0" w:space="0" w:color="auto"/>
      </w:divBdr>
      <w:divsChild>
        <w:div w:id="1247376822">
          <w:marLeft w:val="0"/>
          <w:marRight w:val="0"/>
          <w:marTop w:val="0"/>
          <w:marBottom w:val="0"/>
          <w:divBdr>
            <w:top w:val="none" w:sz="0" w:space="0" w:color="auto"/>
            <w:left w:val="none" w:sz="0" w:space="0" w:color="auto"/>
            <w:bottom w:val="none" w:sz="0" w:space="0" w:color="auto"/>
            <w:right w:val="none" w:sz="0" w:space="0" w:color="auto"/>
          </w:divBdr>
          <w:divsChild>
            <w:div w:id="1230267511">
              <w:marLeft w:val="0"/>
              <w:marRight w:val="0"/>
              <w:marTop w:val="0"/>
              <w:marBottom w:val="0"/>
              <w:divBdr>
                <w:top w:val="none" w:sz="0" w:space="0" w:color="auto"/>
                <w:left w:val="none" w:sz="0" w:space="0" w:color="auto"/>
                <w:bottom w:val="none" w:sz="0" w:space="0" w:color="auto"/>
                <w:right w:val="none" w:sz="0" w:space="0" w:color="auto"/>
              </w:divBdr>
            </w:div>
          </w:divsChild>
        </w:div>
        <w:div w:id="58410276">
          <w:marLeft w:val="0"/>
          <w:marRight w:val="0"/>
          <w:marTop w:val="0"/>
          <w:marBottom w:val="0"/>
          <w:divBdr>
            <w:top w:val="none" w:sz="0" w:space="0" w:color="auto"/>
            <w:left w:val="none" w:sz="0" w:space="0" w:color="auto"/>
            <w:bottom w:val="none" w:sz="0" w:space="0" w:color="auto"/>
            <w:right w:val="none" w:sz="0" w:space="0" w:color="auto"/>
          </w:divBdr>
          <w:divsChild>
            <w:div w:id="1944262781">
              <w:marLeft w:val="0"/>
              <w:marRight w:val="0"/>
              <w:marTop w:val="0"/>
              <w:marBottom w:val="0"/>
              <w:divBdr>
                <w:top w:val="none" w:sz="0" w:space="0" w:color="auto"/>
                <w:left w:val="none" w:sz="0" w:space="0" w:color="auto"/>
                <w:bottom w:val="none" w:sz="0" w:space="0" w:color="auto"/>
                <w:right w:val="none" w:sz="0" w:space="0" w:color="auto"/>
              </w:divBdr>
              <w:divsChild>
                <w:div w:id="466708891">
                  <w:marLeft w:val="0"/>
                  <w:marRight w:val="0"/>
                  <w:marTop w:val="0"/>
                  <w:marBottom w:val="0"/>
                  <w:divBdr>
                    <w:top w:val="none" w:sz="0" w:space="0" w:color="auto"/>
                    <w:left w:val="none" w:sz="0" w:space="0" w:color="auto"/>
                    <w:bottom w:val="none" w:sz="0" w:space="0" w:color="auto"/>
                    <w:right w:val="none" w:sz="0" w:space="0" w:color="auto"/>
                  </w:divBdr>
                  <w:divsChild>
                    <w:div w:id="1236815765">
                      <w:marLeft w:val="0"/>
                      <w:marRight w:val="0"/>
                      <w:marTop w:val="0"/>
                      <w:marBottom w:val="0"/>
                      <w:divBdr>
                        <w:top w:val="none" w:sz="0" w:space="0" w:color="auto"/>
                        <w:left w:val="none" w:sz="0" w:space="0" w:color="auto"/>
                        <w:bottom w:val="none" w:sz="0" w:space="0" w:color="auto"/>
                        <w:right w:val="none" w:sz="0" w:space="0" w:color="auto"/>
                      </w:divBdr>
                      <w:divsChild>
                        <w:div w:id="58525235">
                          <w:marLeft w:val="0"/>
                          <w:marRight w:val="0"/>
                          <w:marTop w:val="0"/>
                          <w:marBottom w:val="0"/>
                          <w:divBdr>
                            <w:top w:val="none" w:sz="0" w:space="0" w:color="auto"/>
                            <w:left w:val="none" w:sz="0" w:space="0" w:color="auto"/>
                            <w:bottom w:val="none" w:sz="0" w:space="0" w:color="auto"/>
                            <w:right w:val="none" w:sz="0" w:space="0" w:color="auto"/>
                          </w:divBdr>
                          <w:divsChild>
                            <w:div w:id="17902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306386">
      <w:bodyDiv w:val="1"/>
      <w:marLeft w:val="0"/>
      <w:marRight w:val="0"/>
      <w:marTop w:val="0"/>
      <w:marBottom w:val="0"/>
      <w:divBdr>
        <w:top w:val="none" w:sz="0" w:space="0" w:color="auto"/>
        <w:left w:val="none" w:sz="0" w:space="0" w:color="auto"/>
        <w:bottom w:val="none" w:sz="0" w:space="0" w:color="auto"/>
        <w:right w:val="none" w:sz="0" w:space="0" w:color="auto"/>
      </w:divBdr>
      <w:divsChild>
        <w:div w:id="2061972858">
          <w:marLeft w:val="0"/>
          <w:marRight w:val="0"/>
          <w:marTop w:val="0"/>
          <w:marBottom w:val="0"/>
          <w:divBdr>
            <w:top w:val="none" w:sz="0" w:space="0" w:color="auto"/>
            <w:left w:val="none" w:sz="0" w:space="0" w:color="auto"/>
            <w:bottom w:val="none" w:sz="0" w:space="0" w:color="auto"/>
            <w:right w:val="none" w:sz="0" w:space="0" w:color="auto"/>
          </w:divBdr>
        </w:div>
      </w:divsChild>
    </w:div>
    <w:div w:id="1186335374">
      <w:bodyDiv w:val="1"/>
      <w:marLeft w:val="0"/>
      <w:marRight w:val="0"/>
      <w:marTop w:val="0"/>
      <w:marBottom w:val="0"/>
      <w:divBdr>
        <w:top w:val="none" w:sz="0" w:space="0" w:color="auto"/>
        <w:left w:val="none" w:sz="0" w:space="0" w:color="auto"/>
        <w:bottom w:val="none" w:sz="0" w:space="0" w:color="auto"/>
        <w:right w:val="none" w:sz="0" w:space="0" w:color="auto"/>
      </w:divBdr>
    </w:div>
    <w:div w:id="1686248690">
      <w:bodyDiv w:val="1"/>
      <w:marLeft w:val="0"/>
      <w:marRight w:val="0"/>
      <w:marTop w:val="0"/>
      <w:marBottom w:val="0"/>
      <w:divBdr>
        <w:top w:val="none" w:sz="0" w:space="0" w:color="auto"/>
        <w:left w:val="none" w:sz="0" w:space="0" w:color="auto"/>
        <w:bottom w:val="none" w:sz="0" w:space="0" w:color="auto"/>
        <w:right w:val="none" w:sz="0" w:space="0" w:color="auto"/>
      </w:divBdr>
    </w:div>
    <w:div w:id="1871408570">
      <w:bodyDiv w:val="1"/>
      <w:marLeft w:val="0"/>
      <w:marRight w:val="0"/>
      <w:marTop w:val="0"/>
      <w:marBottom w:val="0"/>
      <w:divBdr>
        <w:top w:val="none" w:sz="0" w:space="0" w:color="auto"/>
        <w:left w:val="none" w:sz="0" w:space="0" w:color="auto"/>
        <w:bottom w:val="none" w:sz="0" w:space="0" w:color="auto"/>
        <w:right w:val="none" w:sz="0" w:space="0" w:color="auto"/>
      </w:divBdr>
    </w:div>
    <w:div w:id="209239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rccdnrwanda@rccdnetwork.or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rccdnrwanda@rccdnetwork.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82D880-DAAC-42C8-91F2-4ABAF5ED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4538</Words>
  <Characters>25870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UNION DESOLIDARITE D'AIDE AU DEVELOPPEMENT COMMUNAUTAIRE (USADEC) GENDER POLICY</vt:lpstr>
    </vt:vector>
  </TitlesOfParts>
  <Company/>
  <LinksUpToDate>false</LinksUpToDate>
  <CharactersWithSpaces>30348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DESOLIDARITE D'AIDE AU DEVELOPPEMENT COMMUNAUTAIRE (USADEC) GENDER POLICY</dc:title>
  <dc:creator>user</dc:creator>
  <cp:lastModifiedBy>MPC</cp:lastModifiedBy>
  <cp:revision>6</cp:revision>
  <cp:lastPrinted>2022-06-23T08:41:00Z</cp:lastPrinted>
  <dcterms:created xsi:type="dcterms:W3CDTF">2024-04-15T09:08:00Z</dcterms:created>
  <dcterms:modified xsi:type="dcterms:W3CDTF">2024-09-20T11:28:00Z</dcterms:modified>
</cp:coreProperties>
</file>